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C82" w:rsidRPr="00C2584B" w:rsidRDefault="003E7C82" w:rsidP="003E7C82">
      <w:pPr>
        <w:jc w:val="center"/>
        <w:rPr>
          <w:rFonts w:ascii="宋体" w:hAnsi="宋体"/>
          <w:b/>
          <w:spacing w:val="-12"/>
          <w:sz w:val="44"/>
          <w:szCs w:val="44"/>
        </w:rPr>
      </w:pPr>
    </w:p>
    <w:tbl>
      <w:tblPr>
        <w:tblpPr w:leftFromText="180" w:rightFromText="180" w:vertAnchor="text" w:horzAnchor="page" w:tblpX="1262" w:tblpY="129"/>
        <w:tblOverlap w:val="never"/>
        <w:tblW w:w="9599" w:type="dxa"/>
        <w:tblLayout w:type="fixed"/>
        <w:tblLook w:val="0000"/>
      </w:tblPr>
      <w:tblGrid>
        <w:gridCol w:w="9599"/>
      </w:tblGrid>
      <w:tr w:rsidR="003E7C82" w:rsidRPr="00C02E4E" w:rsidTr="00073E92">
        <w:trPr>
          <w:trHeight w:val="3549"/>
        </w:trPr>
        <w:tc>
          <w:tcPr>
            <w:tcW w:w="9599" w:type="dxa"/>
            <w:tcBorders>
              <w:tl2br w:val="nil"/>
              <w:tr2bl w:val="nil"/>
            </w:tcBorders>
            <w:vAlign w:val="center"/>
          </w:tcPr>
          <w:p w:rsidR="003E7C82" w:rsidRPr="00C02E4E" w:rsidRDefault="003E7C82" w:rsidP="00EB6CE8">
            <w:pPr>
              <w:snapToGrid w:val="0"/>
              <w:jc w:val="center"/>
              <w:rPr>
                <w:rFonts w:ascii="方正小标宋简体" w:eastAsia="方正小标宋简体" w:hAnsi="宋体"/>
                <w:bCs/>
                <w:spacing w:val="-20"/>
                <w:w w:val="80"/>
                <w:kern w:val="0"/>
                <w:sz w:val="72"/>
                <w:szCs w:val="72"/>
              </w:rPr>
            </w:pPr>
            <w:r w:rsidRPr="00C02E4E">
              <w:rPr>
                <w:rFonts w:ascii="方正小标宋简体" w:eastAsia="方正小标宋简体" w:hAnsi="宋体" w:hint="eastAsia"/>
                <w:color w:val="FF0000"/>
                <w:kern w:val="0"/>
                <w:sz w:val="72"/>
                <w:szCs w:val="72"/>
              </w:rPr>
              <w:t>琼台师范学院学生工作处文件</w:t>
            </w:r>
          </w:p>
        </w:tc>
      </w:tr>
      <w:tr w:rsidR="003E7C82" w:rsidTr="00073E92">
        <w:trPr>
          <w:trHeight w:val="1099"/>
        </w:trPr>
        <w:tc>
          <w:tcPr>
            <w:tcW w:w="9599" w:type="dxa"/>
            <w:tcBorders>
              <w:tl2br w:val="nil"/>
              <w:tr2bl w:val="nil"/>
            </w:tcBorders>
          </w:tcPr>
          <w:p w:rsidR="003E7C82" w:rsidRDefault="003E7C82" w:rsidP="00EB6CE8">
            <w:pPr>
              <w:jc w:val="center"/>
              <w:rPr>
                <w:rFonts w:ascii="仿宋_GB2312" w:eastAsia="仿宋_GB2312"/>
                <w:sz w:val="32"/>
              </w:rPr>
            </w:pPr>
            <w:r>
              <w:rPr>
                <w:rFonts w:ascii="仿宋_GB2312" w:eastAsia="仿宋_GB2312" w:hint="eastAsia"/>
                <w:sz w:val="32"/>
              </w:rPr>
              <w:t>琼台学工〔</w:t>
            </w:r>
            <w:r>
              <w:rPr>
                <w:rFonts w:ascii="仿宋_GB2312" w:eastAsia="仿宋_GB2312"/>
                <w:sz w:val="32"/>
              </w:rPr>
              <w:t>20</w:t>
            </w:r>
            <w:r>
              <w:rPr>
                <w:rFonts w:ascii="仿宋_GB2312" w:eastAsia="仿宋_GB2312" w:hint="eastAsia"/>
                <w:sz w:val="32"/>
              </w:rPr>
              <w:t>20〕3</w:t>
            </w:r>
            <w:r w:rsidR="00073E92">
              <w:rPr>
                <w:rFonts w:ascii="仿宋_GB2312" w:eastAsia="仿宋_GB2312" w:hint="eastAsia"/>
                <w:sz w:val="32"/>
              </w:rPr>
              <w:t>5</w:t>
            </w:r>
            <w:r>
              <w:rPr>
                <w:rFonts w:ascii="仿宋_GB2312" w:eastAsia="仿宋_GB2312" w:hint="eastAsia"/>
                <w:sz w:val="32"/>
              </w:rPr>
              <w:t>号</w:t>
            </w:r>
          </w:p>
          <w:p w:rsidR="003E7C82" w:rsidRDefault="00D6493B" w:rsidP="00EB6CE8">
            <w:pPr>
              <w:spacing w:line="330" w:lineRule="exact"/>
              <w:jc w:val="center"/>
              <w:rPr>
                <w:rFonts w:ascii="仿宋_GB2312" w:eastAsia="仿宋_GB2312"/>
                <w:color w:val="FF0000"/>
                <w:sz w:val="32"/>
              </w:rPr>
            </w:pPr>
            <w:r w:rsidRPr="00D6493B">
              <w:rPr>
                <w:rFonts w:ascii="Calibri"/>
              </w:rPr>
              <w:pict>
                <v:line id="直接连接符 7" o:spid="_x0000_s1029" style="position:absolute;left:0;text-align:left;z-index:251660800" from=".55pt,7.35pt" to="447.85pt,7.35pt" o:gfxdata="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1LZK21QAAAAcBAAAPAAAAAAAAAAEAIAAAACIAAABk&#10;cnMvZG93bnJldi54bWxQSwECFAAUAAAACACHTuJAi0bphNABAABrAwAADgAAAAAAAAABACAAAAAk&#10;AQAAZHJzL2Uyb0RvYy54bWxQSwUGAAAAAAYABgBZAQAAZgUAAAAA&#10;" strokecolor="red" strokeweight="2pt">
                  <v:fill o:detectmouseclick="t"/>
                </v:line>
              </w:pict>
            </w:r>
          </w:p>
        </w:tc>
      </w:tr>
    </w:tbl>
    <w:p w:rsidR="00073E92" w:rsidRPr="00532923" w:rsidRDefault="00073E92" w:rsidP="00073E92">
      <w:pPr>
        <w:jc w:val="center"/>
        <w:rPr>
          <w:rFonts w:asciiTheme="minorEastAsia" w:eastAsiaTheme="minorEastAsia" w:hAnsiTheme="minorEastAsia"/>
          <w:b/>
          <w:spacing w:val="-10"/>
          <w:sz w:val="44"/>
          <w:szCs w:val="44"/>
        </w:rPr>
      </w:pPr>
      <w:r w:rsidRPr="00532923">
        <w:rPr>
          <w:rFonts w:asciiTheme="minorEastAsia" w:eastAsiaTheme="minorEastAsia" w:hAnsiTheme="minorEastAsia" w:hint="eastAsia"/>
          <w:b/>
          <w:spacing w:val="-10"/>
          <w:sz w:val="44"/>
          <w:szCs w:val="44"/>
        </w:rPr>
        <w:t>关于做好</w:t>
      </w:r>
      <w:r w:rsidR="00847768">
        <w:rPr>
          <w:rFonts w:asciiTheme="minorEastAsia" w:eastAsiaTheme="minorEastAsia" w:hAnsiTheme="minorEastAsia" w:hint="eastAsia"/>
          <w:b/>
          <w:spacing w:val="-10"/>
          <w:sz w:val="44"/>
          <w:szCs w:val="44"/>
        </w:rPr>
        <w:t>2020年春季学期</w:t>
      </w:r>
      <w:r w:rsidRPr="00532923">
        <w:rPr>
          <w:rFonts w:asciiTheme="minorEastAsia" w:eastAsiaTheme="minorEastAsia" w:hAnsiTheme="minorEastAsia" w:hint="eastAsia"/>
          <w:b/>
          <w:spacing w:val="-10"/>
          <w:sz w:val="44"/>
          <w:szCs w:val="44"/>
        </w:rPr>
        <w:t>期末及暑假学生</w:t>
      </w:r>
    </w:p>
    <w:p w:rsidR="00073E92" w:rsidRDefault="00073E92" w:rsidP="00073E92">
      <w:pPr>
        <w:jc w:val="center"/>
        <w:rPr>
          <w:rFonts w:ascii="仿宋_GB2312" w:eastAsia="仿宋_GB2312"/>
          <w:b/>
          <w:spacing w:val="-10"/>
          <w:sz w:val="44"/>
          <w:szCs w:val="44"/>
        </w:rPr>
      </w:pPr>
      <w:r w:rsidRPr="00532923">
        <w:rPr>
          <w:rFonts w:asciiTheme="minorEastAsia" w:eastAsiaTheme="minorEastAsia" w:hAnsiTheme="minorEastAsia" w:hint="eastAsia"/>
          <w:b/>
          <w:spacing w:val="-10"/>
          <w:sz w:val="44"/>
          <w:szCs w:val="44"/>
        </w:rPr>
        <w:t>安全教育工作的通知</w:t>
      </w:r>
    </w:p>
    <w:p w:rsidR="00073E92" w:rsidRDefault="00073E92" w:rsidP="00073E92">
      <w:pPr>
        <w:rPr>
          <w:rFonts w:ascii="仿宋_GB2312" w:eastAsia="仿宋_GB2312"/>
          <w:sz w:val="48"/>
          <w:szCs w:val="48"/>
        </w:rPr>
      </w:pPr>
    </w:p>
    <w:p w:rsidR="00073E92" w:rsidRPr="00DE015E" w:rsidRDefault="00073E92" w:rsidP="00847768">
      <w:pPr>
        <w:spacing w:line="560" w:lineRule="exact"/>
        <w:rPr>
          <w:rFonts w:ascii="仿宋_GB2312" w:eastAsia="仿宋_GB2312" w:hAnsi="宋体" w:cs="宋体"/>
          <w:sz w:val="32"/>
          <w:szCs w:val="32"/>
        </w:rPr>
      </w:pPr>
      <w:r w:rsidRPr="00DE015E">
        <w:rPr>
          <w:rFonts w:ascii="仿宋_GB2312" w:eastAsia="仿宋_GB2312" w:hAnsi="宋体" w:cs="宋体" w:hint="eastAsia"/>
          <w:sz w:val="32"/>
          <w:szCs w:val="32"/>
        </w:rPr>
        <w:t>各</w:t>
      </w:r>
      <w:r>
        <w:rPr>
          <w:rFonts w:ascii="仿宋_GB2312" w:eastAsia="仿宋_GB2312" w:hAnsi="宋体" w:cs="宋体" w:hint="eastAsia"/>
          <w:sz w:val="32"/>
          <w:szCs w:val="32"/>
        </w:rPr>
        <w:t>二级学院</w:t>
      </w:r>
      <w:r w:rsidRPr="00DE015E">
        <w:rPr>
          <w:rFonts w:ascii="仿宋_GB2312" w:eastAsia="仿宋_GB2312" w:hAnsi="宋体" w:cs="宋体" w:hint="eastAsia"/>
          <w:sz w:val="32"/>
          <w:szCs w:val="32"/>
        </w:rPr>
        <w:t>：</w:t>
      </w:r>
    </w:p>
    <w:p w:rsidR="00073E92" w:rsidRPr="00DE015E" w:rsidRDefault="00073E92" w:rsidP="00847768">
      <w:pPr>
        <w:spacing w:line="560" w:lineRule="exact"/>
        <w:ind w:firstLineChars="200" w:firstLine="640"/>
        <w:rPr>
          <w:rFonts w:ascii="仿宋_GB2312" w:eastAsia="仿宋_GB2312" w:hAnsi="宋体" w:cs="宋体"/>
          <w:sz w:val="32"/>
          <w:szCs w:val="32"/>
        </w:rPr>
      </w:pPr>
      <w:r w:rsidRPr="00DE015E">
        <w:rPr>
          <w:rFonts w:ascii="仿宋_GB2312" w:eastAsia="仿宋_GB2312" w:hAnsi="宋体" w:cs="宋体" w:hint="eastAsia"/>
          <w:sz w:val="32"/>
          <w:szCs w:val="32"/>
        </w:rPr>
        <w:t>为了进一步做好期末及暑假学生教育与管理工作，根据学校有关文件要求，现将有关事项通知如下：</w:t>
      </w:r>
    </w:p>
    <w:p w:rsidR="00073E92" w:rsidRPr="005F5B4E" w:rsidRDefault="00073E92" w:rsidP="00847768">
      <w:pPr>
        <w:spacing w:line="560" w:lineRule="exact"/>
        <w:ind w:firstLineChars="200" w:firstLine="640"/>
        <w:rPr>
          <w:rFonts w:ascii="黑体" w:eastAsia="黑体" w:hAnsi="黑体" w:cs="宋体"/>
          <w:sz w:val="32"/>
          <w:szCs w:val="32"/>
        </w:rPr>
      </w:pPr>
      <w:r w:rsidRPr="005F5B4E">
        <w:rPr>
          <w:rFonts w:ascii="黑体" w:eastAsia="黑体" w:hAnsi="黑体" w:cs="宋体" w:hint="eastAsia"/>
          <w:sz w:val="32"/>
          <w:szCs w:val="32"/>
        </w:rPr>
        <w:t>一、加强期末学生的教育和管理工作</w:t>
      </w:r>
    </w:p>
    <w:p w:rsidR="00073E92" w:rsidRPr="00DE015E" w:rsidRDefault="00073E92" w:rsidP="00847768">
      <w:pPr>
        <w:spacing w:line="560" w:lineRule="exact"/>
        <w:rPr>
          <w:rFonts w:ascii="仿宋_GB2312" w:eastAsia="仿宋_GB2312" w:hAnsi="宋体" w:cs="宋体"/>
          <w:sz w:val="32"/>
          <w:szCs w:val="32"/>
        </w:rPr>
      </w:pPr>
      <w:r w:rsidRPr="00DE015E">
        <w:rPr>
          <w:rFonts w:ascii="仿宋_GB2312" w:eastAsia="仿宋_GB2312" w:hAnsi="宋体" w:cs="宋体" w:hint="eastAsia"/>
          <w:sz w:val="32"/>
          <w:szCs w:val="32"/>
        </w:rPr>
        <w:t xml:space="preserve">    </w:t>
      </w:r>
      <w:r>
        <w:rPr>
          <w:rFonts w:ascii="仿宋_GB2312" w:eastAsia="仿宋_GB2312" w:hAnsi="宋体" w:cs="宋体" w:hint="eastAsia"/>
          <w:sz w:val="32"/>
          <w:szCs w:val="32"/>
        </w:rPr>
        <w:t>（一）</w:t>
      </w:r>
      <w:r w:rsidRPr="00DE015E">
        <w:rPr>
          <w:rFonts w:ascii="仿宋_GB2312" w:eastAsia="仿宋_GB2312" w:hAnsi="宋体" w:cs="宋体" w:hint="eastAsia"/>
          <w:sz w:val="32"/>
          <w:szCs w:val="32"/>
        </w:rPr>
        <w:t xml:space="preserve">加强学生考风考纪和诚信教育。在期末考试前，加强校纪校规教育和考风考纪教育，要求学生严格遵守考试纪律，做到诚信考试、公平竞争。 </w:t>
      </w:r>
    </w:p>
    <w:p w:rsidR="00073E92" w:rsidRPr="00DE015E" w:rsidRDefault="00073E92" w:rsidP="00847768">
      <w:pPr>
        <w:spacing w:line="560" w:lineRule="exact"/>
        <w:rPr>
          <w:rFonts w:ascii="仿宋_GB2312" w:eastAsia="仿宋_GB2312" w:hAnsi="宋体" w:cs="宋体"/>
          <w:sz w:val="32"/>
          <w:szCs w:val="32"/>
        </w:rPr>
      </w:pPr>
      <w:r w:rsidRPr="00DE015E">
        <w:rPr>
          <w:rFonts w:ascii="仿宋_GB2312" w:eastAsia="仿宋_GB2312" w:hAnsi="宋体" w:cs="宋体" w:hint="eastAsia"/>
          <w:sz w:val="32"/>
          <w:szCs w:val="32"/>
        </w:rPr>
        <w:t xml:space="preserve">    </w:t>
      </w:r>
      <w:r>
        <w:rPr>
          <w:rFonts w:ascii="仿宋_GB2312" w:eastAsia="仿宋_GB2312" w:hAnsi="宋体" w:cs="宋体" w:hint="eastAsia"/>
          <w:sz w:val="32"/>
          <w:szCs w:val="32"/>
        </w:rPr>
        <w:t>（二）</w:t>
      </w:r>
      <w:r w:rsidRPr="00DE015E">
        <w:rPr>
          <w:rFonts w:ascii="仿宋_GB2312" w:eastAsia="仿宋_GB2312" w:hAnsi="宋体" w:cs="宋体" w:hint="eastAsia"/>
          <w:sz w:val="32"/>
          <w:szCs w:val="32"/>
        </w:rPr>
        <w:t>加强安全教育。各</w:t>
      </w:r>
      <w:r>
        <w:rPr>
          <w:rFonts w:ascii="仿宋_GB2312" w:eastAsia="仿宋_GB2312" w:hAnsi="宋体" w:cs="宋体" w:hint="eastAsia"/>
          <w:sz w:val="32"/>
          <w:szCs w:val="32"/>
        </w:rPr>
        <w:t>二级学院</w:t>
      </w:r>
      <w:r w:rsidRPr="00DE015E">
        <w:rPr>
          <w:rFonts w:ascii="仿宋_GB2312" w:eastAsia="仿宋_GB2312" w:hAnsi="宋体" w:cs="宋体" w:hint="eastAsia"/>
          <w:sz w:val="32"/>
          <w:szCs w:val="32"/>
        </w:rPr>
        <w:t>要依照实际情况，开展以出行、居住安全为主要内容的教育，帮助学生掌握安全防护知识，增强安全防范意识。</w:t>
      </w:r>
    </w:p>
    <w:p w:rsidR="00073E92" w:rsidRPr="00DE015E" w:rsidRDefault="00073E92" w:rsidP="00847768">
      <w:pPr>
        <w:spacing w:line="560" w:lineRule="exact"/>
        <w:rPr>
          <w:rFonts w:ascii="仿宋_GB2312" w:eastAsia="仿宋_GB2312" w:hAnsi="宋体" w:cs="宋体"/>
          <w:sz w:val="32"/>
          <w:szCs w:val="32"/>
        </w:rPr>
      </w:pPr>
      <w:r w:rsidRPr="00DE015E">
        <w:rPr>
          <w:rFonts w:ascii="宋体" w:eastAsia="仿宋_GB2312" w:hAnsi="宋体" w:cs="宋体" w:hint="eastAsia"/>
          <w:sz w:val="32"/>
          <w:szCs w:val="32"/>
        </w:rPr>
        <w:t>  </w:t>
      </w:r>
      <w:r>
        <w:rPr>
          <w:rFonts w:ascii="仿宋_GB2312" w:eastAsia="仿宋_GB2312" w:hAnsi="宋体" w:cs="宋体" w:hint="eastAsia"/>
          <w:sz w:val="32"/>
          <w:szCs w:val="32"/>
        </w:rPr>
        <w:t>（三）</w:t>
      </w:r>
      <w:r w:rsidRPr="00DE015E">
        <w:rPr>
          <w:rFonts w:ascii="仿宋_GB2312" w:eastAsia="仿宋_GB2312" w:hAnsi="宋体" w:cs="宋体" w:hint="eastAsia"/>
          <w:sz w:val="32"/>
          <w:szCs w:val="32"/>
        </w:rPr>
        <w:t>加强法制与道德教育。要求学生遵纪守法，遵守</w:t>
      </w:r>
      <w:r w:rsidRPr="00DE015E">
        <w:rPr>
          <w:rFonts w:ascii="仿宋_GB2312" w:eastAsia="仿宋_GB2312" w:hAnsi="宋体" w:cs="宋体" w:hint="eastAsia"/>
          <w:sz w:val="32"/>
          <w:szCs w:val="32"/>
        </w:rPr>
        <w:lastRenderedPageBreak/>
        <w:t>社会公德，不做违法违纪及违背社会公德的事；不参与传销、赌博、邪教、迷信等非法活动。要教育学生自觉维护国家和社会的稳定，不参与扰乱国家、社会秩序的活动。</w:t>
      </w:r>
    </w:p>
    <w:p w:rsidR="00073E92" w:rsidRPr="00DE015E" w:rsidRDefault="00073E92" w:rsidP="00847768">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（四）</w:t>
      </w:r>
      <w:r w:rsidRPr="00DE015E">
        <w:rPr>
          <w:rFonts w:ascii="仿宋_GB2312" w:eastAsia="仿宋_GB2312" w:hAnsi="宋体" w:cs="宋体" w:hint="eastAsia"/>
          <w:sz w:val="32"/>
          <w:szCs w:val="32"/>
        </w:rPr>
        <w:t>加强学生防骗防伤害教育。教育学生提高自我防护意识，防止网络诈骗，尤其要教育、引导和警示学生理性消费，让学生深刻认识不良校园贷危害，提醒学生远离不良校园贷。</w:t>
      </w:r>
    </w:p>
    <w:p w:rsidR="00073E92" w:rsidRPr="00DE015E" w:rsidRDefault="00073E92" w:rsidP="00847768">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（五）</w:t>
      </w:r>
      <w:r w:rsidRPr="00DE015E">
        <w:rPr>
          <w:rFonts w:ascii="仿宋_GB2312" w:eastAsia="仿宋_GB2312" w:hAnsi="宋体" w:cs="宋体" w:hint="eastAsia"/>
          <w:sz w:val="32"/>
          <w:szCs w:val="32"/>
        </w:rPr>
        <w:t>加强食品安全卫生教育。教育学生养成良好的卫生习惯，不吃不洁、过期食品，不到无证摊点购买食品，严防肠道传染病发生。</w:t>
      </w:r>
    </w:p>
    <w:p w:rsidR="00073E92" w:rsidRPr="00DE015E" w:rsidRDefault="00073E92" w:rsidP="00847768">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（六）</w:t>
      </w:r>
      <w:r w:rsidRPr="00DE015E">
        <w:rPr>
          <w:rFonts w:ascii="仿宋_GB2312" w:eastAsia="仿宋_GB2312" w:hAnsi="宋体" w:cs="宋体" w:hint="eastAsia"/>
          <w:sz w:val="32"/>
          <w:szCs w:val="32"/>
        </w:rPr>
        <w:t>向学生通报学校关于暑假的各项工作及时间安排，并督促学生按时返校、按时注册。因特殊情况不能按时返校的必须履行请假手续，逾期未归的按学校有关规定处理。</w:t>
      </w:r>
    </w:p>
    <w:p w:rsidR="00073E92" w:rsidRPr="005F5B4E" w:rsidRDefault="00073E92" w:rsidP="00847768">
      <w:pPr>
        <w:spacing w:line="560" w:lineRule="exact"/>
        <w:ind w:firstLineChars="200" w:firstLine="640"/>
        <w:rPr>
          <w:rFonts w:ascii="黑体" w:eastAsia="黑体" w:hAnsi="黑体" w:cs="宋体"/>
          <w:sz w:val="32"/>
          <w:szCs w:val="32"/>
        </w:rPr>
      </w:pPr>
      <w:r w:rsidRPr="005F5B4E">
        <w:rPr>
          <w:rFonts w:ascii="黑体" w:eastAsia="黑体" w:hAnsi="黑体" w:cs="宋体" w:hint="eastAsia"/>
          <w:sz w:val="32"/>
          <w:szCs w:val="32"/>
        </w:rPr>
        <w:t>二、做好假期学生的教育和管理工作</w:t>
      </w:r>
    </w:p>
    <w:p w:rsidR="00073E92" w:rsidRPr="00DE015E" w:rsidRDefault="00073E92" w:rsidP="00847768">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（一）暑假期间，要</w:t>
      </w:r>
      <w:r w:rsidRPr="009E717B">
        <w:rPr>
          <w:rFonts w:ascii="仿宋_GB2312" w:eastAsia="仿宋_GB2312" w:hAnsi="宋体" w:cs="宋体" w:hint="eastAsia"/>
          <w:sz w:val="32"/>
          <w:szCs w:val="32"/>
        </w:rPr>
        <w:t>按时完成“我在校园”每日打卡，学生应养成个人良好卫生习惯，勤洗手、常通风，佩戴口罩、不聚集，</w:t>
      </w:r>
      <w:r w:rsidRPr="005F5B4E">
        <w:rPr>
          <w:rFonts w:ascii="仿宋_GB2312" w:eastAsia="仿宋_GB2312" w:hAnsi="宋体" w:cs="宋体" w:hint="eastAsia"/>
          <w:sz w:val="32"/>
          <w:szCs w:val="32"/>
        </w:rPr>
        <w:t>不扎堆</w:t>
      </w:r>
      <w:r>
        <w:rPr>
          <w:rFonts w:ascii="仿宋_GB2312" w:eastAsia="仿宋_GB2312" w:hAnsi="宋体" w:cs="宋体" w:hint="eastAsia"/>
          <w:sz w:val="32"/>
          <w:szCs w:val="32"/>
        </w:rPr>
        <w:t>，</w:t>
      </w:r>
      <w:r w:rsidRPr="009E717B">
        <w:rPr>
          <w:rFonts w:ascii="仿宋_GB2312" w:eastAsia="仿宋_GB2312" w:hAnsi="宋体" w:cs="宋体" w:hint="eastAsia"/>
          <w:sz w:val="32"/>
          <w:szCs w:val="32"/>
        </w:rPr>
        <w:t>做好个人防护</w:t>
      </w:r>
      <w:r>
        <w:rPr>
          <w:rFonts w:ascii="仿宋_GB2312" w:eastAsia="仿宋_GB2312" w:hAnsi="宋体" w:cs="宋体" w:hint="eastAsia"/>
          <w:sz w:val="32"/>
          <w:szCs w:val="32"/>
        </w:rPr>
        <w:t>，</w:t>
      </w:r>
      <w:r w:rsidRPr="005F5B4E">
        <w:rPr>
          <w:rFonts w:ascii="仿宋_GB2312" w:eastAsia="仿宋_GB2312" w:hAnsi="宋体" w:cs="宋体" w:hint="eastAsia"/>
          <w:sz w:val="32"/>
          <w:szCs w:val="32"/>
        </w:rPr>
        <w:t>室外运动应选择人员较为稀疏的空旷开放空间</w:t>
      </w:r>
      <w:r>
        <w:rPr>
          <w:rFonts w:ascii="仿宋_GB2312" w:eastAsia="仿宋_GB2312" w:hAnsi="宋体" w:cs="宋体" w:hint="eastAsia"/>
          <w:sz w:val="32"/>
          <w:szCs w:val="32"/>
        </w:rPr>
        <w:t>。</w:t>
      </w:r>
      <w:r w:rsidRPr="005F5B4E">
        <w:rPr>
          <w:rFonts w:ascii="仿宋_GB2312" w:eastAsia="仿宋_GB2312" w:hAnsi="宋体" w:cs="宋体" w:hint="eastAsia"/>
          <w:sz w:val="32"/>
          <w:szCs w:val="32"/>
        </w:rPr>
        <w:t>不造谣，不在网络发表不实信息，不瞒报、迟报、漏报、错报疫情信息</w:t>
      </w:r>
      <w:r w:rsidRPr="009E717B">
        <w:rPr>
          <w:rFonts w:ascii="仿宋_GB2312" w:eastAsia="仿宋_GB2312" w:hAnsi="宋体" w:cs="宋体" w:hint="eastAsia"/>
          <w:sz w:val="32"/>
          <w:szCs w:val="32"/>
        </w:rPr>
        <w:t>。</w:t>
      </w:r>
    </w:p>
    <w:p w:rsidR="00073E92" w:rsidRPr="00DE015E" w:rsidRDefault="00073E92" w:rsidP="00847768">
      <w:pPr>
        <w:spacing w:line="560" w:lineRule="exact"/>
        <w:rPr>
          <w:rFonts w:ascii="仿宋_GB2312" w:eastAsia="仿宋_GB2312" w:hAnsi="宋体" w:cs="宋体"/>
          <w:sz w:val="32"/>
          <w:szCs w:val="32"/>
        </w:rPr>
      </w:pPr>
      <w:r w:rsidRPr="00DE015E">
        <w:rPr>
          <w:rFonts w:ascii="仿宋_GB2312" w:eastAsia="仿宋_GB2312" w:hAnsi="宋体" w:cs="宋体" w:hint="eastAsia"/>
          <w:sz w:val="32"/>
          <w:szCs w:val="32"/>
        </w:rPr>
        <w:t xml:space="preserve">    </w:t>
      </w:r>
      <w:r>
        <w:rPr>
          <w:rFonts w:ascii="仿宋_GB2312" w:eastAsia="仿宋_GB2312" w:hAnsi="宋体" w:cs="宋体" w:hint="eastAsia"/>
          <w:sz w:val="32"/>
          <w:szCs w:val="32"/>
        </w:rPr>
        <w:t>（二）</w:t>
      </w:r>
      <w:r w:rsidRPr="00DE015E">
        <w:rPr>
          <w:rFonts w:ascii="仿宋_GB2312" w:eastAsia="仿宋_GB2312" w:hAnsi="宋体" w:cs="宋体" w:hint="eastAsia"/>
          <w:sz w:val="32"/>
          <w:szCs w:val="32"/>
        </w:rPr>
        <w:t>各</w:t>
      </w:r>
      <w:r>
        <w:rPr>
          <w:rFonts w:ascii="仿宋_GB2312" w:eastAsia="仿宋_GB2312" w:hAnsi="宋体" w:cs="宋体" w:hint="eastAsia"/>
          <w:sz w:val="32"/>
          <w:szCs w:val="32"/>
        </w:rPr>
        <w:t>二级学院</w:t>
      </w:r>
      <w:r w:rsidRPr="00DE015E">
        <w:rPr>
          <w:rFonts w:ascii="仿宋_GB2312" w:eastAsia="仿宋_GB2312" w:hAnsi="宋体" w:cs="宋体" w:hint="eastAsia"/>
          <w:sz w:val="32"/>
          <w:szCs w:val="32"/>
        </w:rPr>
        <w:t>应在学生离校前，召集辅导员、班主任及学生干部走访学生宿舍，访问学生及进行安全检查，要求学生离校前要妥善保管好个人物品，并做好宿舍卫生，关好水源、电源及门窗。</w:t>
      </w:r>
    </w:p>
    <w:p w:rsidR="00073E92" w:rsidRPr="00DE015E" w:rsidRDefault="00073E92" w:rsidP="00847768">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（三）</w:t>
      </w:r>
      <w:r w:rsidRPr="00DE015E">
        <w:rPr>
          <w:rFonts w:ascii="仿宋_GB2312" w:eastAsia="仿宋_GB2312" w:hAnsi="宋体" w:cs="宋体" w:hint="eastAsia"/>
          <w:sz w:val="32"/>
          <w:szCs w:val="32"/>
        </w:rPr>
        <w:t>对暑假留校学生要进行登记造册。暑假期间不赞</w:t>
      </w:r>
      <w:r w:rsidRPr="00DE015E">
        <w:rPr>
          <w:rFonts w:ascii="仿宋_GB2312" w:eastAsia="仿宋_GB2312" w:hAnsi="宋体" w:cs="宋体" w:hint="eastAsia"/>
          <w:sz w:val="32"/>
          <w:szCs w:val="32"/>
        </w:rPr>
        <w:lastRenderedPageBreak/>
        <w:t>成学生留校，对有特殊原因需要留校者，学生本人必须填写《琼台师范学院假期留校住宿申请表》（见附</w:t>
      </w:r>
      <w:r w:rsidR="00847768">
        <w:rPr>
          <w:rFonts w:ascii="仿宋_GB2312" w:eastAsia="仿宋_GB2312" w:hAnsi="宋体" w:cs="宋体" w:hint="eastAsia"/>
          <w:sz w:val="32"/>
          <w:szCs w:val="32"/>
        </w:rPr>
        <w:t>件</w:t>
      </w:r>
      <w:r w:rsidRPr="00DE015E">
        <w:rPr>
          <w:rFonts w:ascii="仿宋_GB2312" w:eastAsia="仿宋_GB2312" w:hAnsi="宋体" w:cs="宋体" w:hint="eastAsia"/>
          <w:sz w:val="32"/>
          <w:szCs w:val="32"/>
        </w:rPr>
        <w:t>1）。各</w:t>
      </w:r>
      <w:r>
        <w:rPr>
          <w:rFonts w:ascii="仿宋_GB2312" w:eastAsia="仿宋_GB2312" w:hAnsi="宋体" w:cs="宋体" w:hint="eastAsia"/>
          <w:sz w:val="32"/>
          <w:szCs w:val="32"/>
        </w:rPr>
        <w:t>二级学院</w:t>
      </w:r>
      <w:r w:rsidR="00847768">
        <w:rPr>
          <w:rFonts w:ascii="仿宋_GB2312" w:eastAsia="仿宋_GB2312" w:hAnsi="宋体" w:cs="宋体" w:hint="eastAsia"/>
          <w:sz w:val="32"/>
          <w:szCs w:val="32"/>
        </w:rPr>
        <w:t>要对本院</w:t>
      </w:r>
      <w:r w:rsidRPr="00DE015E">
        <w:rPr>
          <w:rFonts w:ascii="仿宋_GB2312" w:eastAsia="仿宋_GB2312" w:hAnsi="宋体" w:cs="宋体" w:hint="eastAsia"/>
          <w:sz w:val="32"/>
          <w:szCs w:val="32"/>
        </w:rPr>
        <w:t>暑假留校学生的情况进行汇总，并填写《琼台师范学院暑假留校学生情况汇总表》（附</w:t>
      </w:r>
      <w:r w:rsidR="00847768">
        <w:rPr>
          <w:rFonts w:ascii="仿宋_GB2312" w:eastAsia="仿宋_GB2312" w:hAnsi="宋体" w:cs="宋体" w:hint="eastAsia"/>
          <w:sz w:val="32"/>
          <w:szCs w:val="32"/>
        </w:rPr>
        <w:t>件</w:t>
      </w:r>
      <w:r w:rsidRPr="00DE015E">
        <w:rPr>
          <w:rFonts w:ascii="仿宋_GB2312" w:eastAsia="仿宋_GB2312" w:hAnsi="宋体" w:cs="宋体" w:hint="eastAsia"/>
          <w:sz w:val="32"/>
          <w:szCs w:val="32"/>
        </w:rPr>
        <w:t>2），于</w:t>
      </w:r>
      <w:r>
        <w:rPr>
          <w:rFonts w:ascii="仿宋_GB2312" w:eastAsia="仿宋_GB2312" w:hAnsi="宋体" w:cs="宋体" w:hint="eastAsia"/>
          <w:sz w:val="32"/>
          <w:szCs w:val="32"/>
        </w:rPr>
        <w:t>7</w:t>
      </w:r>
      <w:r w:rsidRPr="00DE015E">
        <w:rPr>
          <w:rFonts w:ascii="仿宋_GB2312" w:eastAsia="仿宋_GB2312" w:hAnsi="宋体" w:cs="宋体" w:hint="eastAsia"/>
          <w:sz w:val="32"/>
          <w:szCs w:val="32"/>
        </w:rPr>
        <w:t>月</w:t>
      </w:r>
      <w:r>
        <w:rPr>
          <w:rFonts w:ascii="仿宋_GB2312" w:eastAsia="仿宋_GB2312" w:hAnsi="宋体" w:cs="宋体" w:hint="eastAsia"/>
          <w:sz w:val="32"/>
          <w:szCs w:val="32"/>
        </w:rPr>
        <w:t>8</w:t>
      </w:r>
      <w:r w:rsidRPr="00DE015E">
        <w:rPr>
          <w:rFonts w:ascii="仿宋_GB2312" w:eastAsia="仿宋_GB2312" w:hAnsi="宋体" w:cs="宋体" w:hint="eastAsia"/>
          <w:sz w:val="32"/>
          <w:szCs w:val="32"/>
        </w:rPr>
        <w:t>日前将假期留宿学生汇总表</w:t>
      </w:r>
      <w:r>
        <w:rPr>
          <w:rFonts w:ascii="仿宋_GB2312" w:eastAsia="仿宋_GB2312" w:hAnsi="宋体" w:cs="宋体" w:hint="eastAsia"/>
          <w:sz w:val="32"/>
          <w:szCs w:val="32"/>
        </w:rPr>
        <w:t>（电子版和纸质版）</w:t>
      </w:r>
      <w:r w:rsidRPr="00DE015E">
        <w:rPr>
          <w:rFonts w:ascii="仿宋_GB2312" w:eastAsia="仿宋_GB2312" w:hAnsi="宋体" w:cs="宋体" w:hint="eastAsia"/>
          <w:sz w:val="32"/>
          <w:szCs w:val="32"/>
        </w:rPr>
        <w:t>报</w:t>
      </w:r>
      <w:r>
        <w:rPr>
          <w:rFonts w:ascii="仿宋_GB2312" w:eastAsia="仿宋_GB2312" w:hAnsi="宋体" w:cs="宋体" w:hint="eastAsia"/>
          <w:sz w:val="32"/>
          <w:szCs w:val="32"/>
        </w:rPr>
        <w:t>送</w:t>
      </w:r>
      <w:r w:rsidRPr="00DE015E">
        <w:rPr>
          <w:rFonts w:ascii="仿宋_GB2312" w:eastAsia="仿宋_GB2312" w:hAnsi="宋体" w:cs="宋体" w:hint="eastAsia"/>
          <w:sz w:val="32"/>
          <w:szCs w:val="32"/>
        </w:rPr>
        <w:t>学生</w:t>
      </w:r>
      <w:r w:rsidR="00847768">
        <w:rPr>
          <w:rFonts w:ascii="仿宋_GB2312" w:eastAsia="仿宋_GB2312" w:hAnsi="宋体" w:cs="宋体" w:hint="eastAsia"/>
          <w:sz w:val="32"/>
          <w:szCs w:val="32"/>
        </w:rPr>
        <w:t>工作</w:t>
      </w:r>
      <w:r w:rsidRPr="00DE015E">
        <w:rPr>
          <w:rFonts w:ascii="仿宋_GB2312" w:eastAsia="仿宋_GB2312" w:hAnsi="宋体" w:cs="宋体" w:hint="eastAsia"/>
          <w:sz w:val="32"/>
          <w:szCs w:val="32"/>
        </w:rPr>
        <w:t>处</w:t>
      </w:r>
      <w:r>
        <w:rPr>
          <w:rFonts w:ascii="仿宋_GB2312" w:eastAsia="仿宋_GB2312" w:hAnsi="宋体" w:cs="宋体" w:hint="eastAsia"/>
          <w:sz w:val="32"/>
          <w:szCs w:val="32"/>
        </w:rPr>
        <w:t>王</w:t>
      </w:r>
      <w:r w:rsidRPr="00DE015E">
        <w:rPr>
          <w:rFonts w:ascii="仿宋_GB2312" w:eastAsia="仿宋_GB2312" w:hAnsi="宋体" w:cs="宋体" w:hint="eastAsia"/>
          <w:sz w:val="32"/>
          <w:szCs w:val="32"/>
        </w:rPr>
        <w:t>老师。</w:t>
      </w:r>
    </w:p>
    <w:p w:rsidR="00073E92" w:rsidRPr="00DE015E" w:rsidRDefault="00073E92" w:rsidP="00847768">
      <w:pPr>
        <w:spacing w:line="560" w:lineRule="exact"/>
        <w:rPr>
          <w:rFonts w:ascii="仿宋_GB2312" w:eastAsia="仿宋_GB2312" w:hAnsi="宋体" w:cs="宋体"/>
          <w:sz w:val="32"/>
          <w:szCs w:val="32"/>
        </w:rPr>
      </w:pPr>
      <w:r w:rsidRPr="00DE015E">
        <w:rPr>
          <w:rFonts w:ascii="仿宋_GB2312" w:eastAsia="仿宋_GB2312" w:hAnsi="宋体" w:cs="宋体" w:hint="eastAsia"/>
          <w:sz w:val="32"/>
          <w:szCs w:val="32"/>
        </w:rPr>
        <w:t xml:space="preserve">    </w:t>
      </w:r>
      <w:r>
        <w:rPr>
          <w:rFonts w:ascii="仿宋_GB2312" w:eastAsia="仿宋_GB2312" w:hAnsi="宋体" w:cs="宋体" w:hint="eastAsia"/>
          <w:sz w:val="32"/>
          <w:szCs w:val="32"/>
        </w:rPr>
        <w:t>（四）</w:t>
      </w:r>
      <w:r w:rsidRPr="00DE015E">
        <w:rPr>
          <w:rFonts w:ascii="仿宋_GB2312" w:eastAsia="仿宋_GB2312" w:hAnsi="宋体" w:cs="宋体" w:hint="eastAsia"/>
          <w:sz w:val="32"/>
          <w:szCs w:val="32"/>
        </w:rPr>
        <w:t>各</w:t>
      </w:r>
      <w:r>
        <w:rPr>
          <w:rFonts w:ascii="仿宋_GB2312" w:eastAsia="仿宋_GB2312" w:hAnsi="宋体" w:cs="宋体" w:hint="eastAsia"/>
          <w:sz w:val="32"/>
          <w:szCs w:val="32"/>
        </w:rPr>
        <w:t>二级学院</w:t>
      </w:r>
      <w:r w:rsidRPr="00DE015E">
        <w:rPr>
          <w:rFonts w:ascii="仿宋_GB2312" w:eastAsia="仿宋_GB2312" w:hAnsi="宋体" w:cs="宋体" w:hint="eastAsia"/>
          <w:sz w:val="32"/>
          <w:szCs w:val="32"/>
        </w:rPr>
        <w:t>加强留校学生管理。留校学生要遵守学校相关规定，按时作息；留校学生中途因事不再留校的须告知本</w:t>
      </w:r>
      <w:r>
        <w:rPr>
          <w:rFonts w:ascii="仿宋_GB2312" w:eastAsia="仿宋_GB2312" w:hAnsi="宋体" w:cs="宋体" w:hint="eastAsia"/>
          <w:sz w:val="32"/>
          <w:szCs w:val="32"/>
        </w:rPr>
        <w:t>学院</w:t>
      </w:r>
      <w:r w:rsidRPr="00DE015E">
        <w:rPr>
          <w:rFonts w:ascii="仿宋_GB2312" w:eastAsia="仿宋_GB2312" w:hAnsi="宋体" w:cs="宋体" w:hint="eastAsia"/>
          <w:sz w:val="32"/>
          <w:szCs w:val="32"/>
        </w:rPr>
        <w:t>，擅自离校者取消留校资格，并进行通报批评，严重的进行纪律处分。</w:t>
      </w:r>
    </w:p>
    <w:p w:rsidR="00073E92" w:rsidRPr="00DE015E" w:rsidRDefault="00073E92" w:rsidP="00847768">
      <w:pPr>
        <w:spacing w:line="560" w:lineRule="exact"/>
        <w:rPr>
          <w:rFonts w:ascii="仿宋_GB2312" w:eastAsia="仿宋_GB2312" w:hAnsi="宋体" w:cs="宋体"/>
          <w:sz w:val="32"/>
          <w:szCs w:val="32"/>
        </w:rPr>
      </w:pPr>
      <w:r w:rsidRPr="00DE015E">
        <w:rPr>
          <w:rFonts w:ascii="仿宋_GB2312" w:eastAsia="仿宋_GB2312" w:hAnsi="宋体" w:cs="宋体" w:hint="eastAsia"/>
          <w:color w:val="333333"/>
          <w:sz w:val="32"/>
          <w:szCs w:val="32"/>
          <w:shd w:val="clear" w:color="auto" w:fill="FFFFFF"/>
        </w:rPr>
        <w:t xml:space="preserve">   </w:t>
      </w:r>
      <w:r w:rsidRPr="005F5B4E">
        <w:rPr>
          <w:rFonts w:ascii="仿宋_GB2312" w:eastAsia="仿宋_GB2312" w:hAnsi="宋体" w:cs="宋体" w:hint="eastAsia"/>
          <w:sz w:val="32"/>
          <w:szCs w:val="32"/>
        </w:rPr>
        <w:t xml:space="preserve"> （五）指定专人负责留宿学生的教育管理，关心留宿学生的学习和生活，掌握学生动态并做好相关记录，引导他们度过一个安全、愉快、充实的假期；暑假期间，任何学生不得以任何名义在校外租住民房。</w:t>
      </w:r>
      <w:r w:rsidRPr="00DE015E">
        <w:rPr>
          <w:rFonts w:ascii="仿宋_GB2312" w:eastAsia="仿宋_GB2312" w:hAnsi="宋体" w:cs="宋体" w:hint="eastAsia"/>
          <w:sz w:val="32"/>
          <w:szCs w:val="32"/>
        </w:rPr>
        <w:t xml:space="preserve"> </w:t>
      </w:r>
      <w:r w:rsidRPr="005F5B4E">
        <w:rPr>
          <w:rFonts w:ascii="仿宋_GB2312" w:eastAsia="仿宋_GB2312" w:hAnsi="宋体" w:cs="宋体" w:hint="eastAsia"/>
          <w:sz w:val="32"/>
          <w:szCs w:val="32"/>
        </w:rPr>
        <w:t> </w:t>
      </w:r>
    </w:p>
    <w:p w:rsidR="00073E92" w:rsidRPr="005F5B4E" w:rsidRDefault="00073E92" w:rsidP="00847768">
      <w:pPr>
        <w:spacing w:line="560" w:lineRule="exact"/>
        <w:ind w:firstLineChars="200" w:firstLine="640"/>
        <w:rPr>
          <w:rFonts w:ascii="黑体" w:eastAsia="黑体" w:hAnsi="黑体" w:cs="宋体"/>
          <w:sz w:val="32"/>
          <w:szCs w:val="32"/>
        </w:rPr>
      </w:pPr>
      <w:r w:rsidRPr="005F5B4E">
        <w:rPr>
          <w:rFonts w:ascii="黑体" w:eastAsia="黑体" w:hAnsi="黑体" w:cs="宋体" w:hint="eastAsia"/>
          <w:sz w:val="32"/>
          <w:szCs w:val="32"/>
        </w:rPr>
        <w:t>三、关于假期值班值勤工作</w:t>
      </w:r>
    </w:p>
    <w:p w:rsidR="00073E92" w:rsidRPr="00DE015E" w:rsidRDefault="00073E92" w:rsidP="00847768">
      <w:pPr>
        <w:spacing w:line="560" w:lineRule="exact"/>
        <w:rPr>
          <w:rFonts w:ascii="仿宋_GB2312" w:eastAsia="仿宋_GB2312" w:hAnsi="宋体" w:cs="宋体"/>
          <w:sz w:val="32"/>
          <w:szCs w:val="32"/>
        </w:rPr>
      </w:pPr>
      <w:r w:rsidRPr="00DE015E">
        <w:rPr>
          <w:rFonts w:ascii="仿宋_GB2312" w:eastAsia="仿宋_GB2312" w:hAnsi="宋体" w:cs="宋体" w:hint="eastAsia"/>
          <w:sz w:val="32"/>
          <w:szCs w:val="32"/>
        </w:rPr>
        <w:t xml:space="preserve">    </w:t>
      </w:r>
      <w:r>
        <w:rPr>
          <w:rFonts w:ascii="仿宋_GB2312" w:eastAsia="仿宋_GB2312" w:hAnsi="宋体" w:cs="宋体" w:hint="eastAsia"/>
          <w:sz w:val="32"/>
          <w:szCs w:val="32"/>
        </w:rPr>
        <w:t>（一）</w:t>
      </w:r>
      <w:r w:rsidRPr="00DE015E">
        <w:rPr>
          <w:rFonts w:ascii="仿宋_GB2312" w:eastAsia="仿宋_GB2312" w:hAnsi="宋体" w:cs="宋体" w:hint="eastAsia"/>
          <w:sz w:val="32"/>
          <w:szCs w:val="32"/>
        </w:rPr>
        <w:t>要做好暑假期间值班人员安排，并把假期值班的具体安排告知学生，同时于7月</w:t>
      </w:r>
      <w:r>
        <w:rPr>
          <w:rFonts w:ascii="仿宋_GB2312" w:eastAsia="仿宋_GB2312" w:hAnsi="宋体" w:cs="宋体" w:hint="eastAsia"/>
          <w:sz w:val="32"/>
          <w:szCs w:val="32"/>
        </w:rPr>
        <w:t>9</w:t>
      </w:r>
      <w:r w:rsidRPr="00DE015E">
        <w:rPr>
          <w:rFonts w:ascii="仿宋_GB2312" w:eastAsia="仿宋_GB2312" w:hAnsi="宋体" w:cs="宋体" w:hint="eastAsia"/>
          <w:sz w:val="32"/>
          <w:szCs w:val="32"/>
        </w:rPr>
        <w:t>日前将本</w:t>
      </w:r>
      <w:r>
        <w:rPr>
          <w:rFonts w:ascii="仿宋_GB2312" w:eastAsia="仿宋_GB2312" w:hAnsi="宋体" w:cs="宋体" w:hint="eastAsia"/>
          <w:sz w:val="32"/>
          <w:szCs w:val="32"/>
        </w:rPr>
        <w:t>学院</w:t>
      </w:r>
      <w:r w:rsidRPr="00DE015E">
        <w:rPr>
          <w:rFonts w:ascii="仿宋_GB2312" w:eastAsia="仿宋_GB2312" w:hAnsi="宋体" w:cs="宋体" w:hint="eastAsia"/>
          <w:sz w:val="32"/>
          <w:szCs w:val="32"/>
        </w:rPr>
        <w:t>的值班表电子版报学生</w:t>
      </w:r>
      <w:r w:rsidR="00847768">
        <w:rPr>
          <w:rFonts w:ascii="仿宋_GB2312" w:eastAsia="仿宋_GB2312" w:hAnsi="宋体" w:cs="宋体" w:hint="eastAsia"/>
          <w:sz w:val="32"/>
          <w:szCs w:val="32"/>
        </w:rPr>
        <w:t>工作</w:t>
      </w:r>
      <w:r w:rsidRPr="00DE015E">
        <w:rPr>
          <w:rFonts w:ascii="仿宋_GB2312" w:eastAsia="仿宋_GB2312" w:hAnsi="宋体" w:cs="宋体" w:hint="eastAsia"/>
          <w:sz w:val="32"/>
          <w:szCs w:val="32"/>
        </w:rPr>
        <w:t xml:space="preserve">处备案。 </w:t>
      </w:r>
    </w:p>
    <w:p w:rsidR="00073E92" w:rsidRPr="00DE015E" w:rsidRDefault="00073E92" w:rsidP="00847768">
      <w:pPr>
        <w:spacing w:line="560" w:lineRule="exact"/>
        <w:rPr>
          <w:rFonts w:ascii="仿宋_GB2312" w:eastAsia="仿宋_GB2312" w:hAnsi="宋体" w:cs="宋体"/>
          <w:sz w:val="32"/>
          <w:szCs w:val="32"/>
        </w:rPr>
      </w:pPr>
      <w:r w:rsidRPr="00DE015E">
        <w:rPr>
          <w:rFonts w:ascii="仿宋_GB2312" w:eastAsia="仿宋_GB2312" w:hAnsi="宋体" w:cs="宋体" w:hint="eastAsia"/>
          <w:sz w:val="32"/>
          <w:szCs w:val="32"/>
        </w:rPr>
        <w:t xml:space="preserve">    </w:t>
      </w:r>
      <w:r>
        <w:rPr>
          <w:rFonts w:ascii="仿宋_GB2312" w:eastAsia="仿宋_GB2312" w:hAnsi="宋体" w:cs="宋体" w:hint="eastAsia"/>
          <w:sz w:val="32"/>
          <w:szCs w:val="32"/>
        </w:rPr>
        <w:t>（二）</w:t>
      </w:r>
      <w:r w:rsidRPr="00DE015E">
        <w:rPr>
          <w:rFonts w:ascii="仿宋_GB2312" w:eastAsia="仿宋_GB2312" w:hAnsi="宋体" w:cs="宋体" w:hint="eastAsia"/>
          <w:sz w:val="32"/>
          <w:szCs w:val="32"/>
        </w:rPr>
        <w:t>值班人员要经常走访留校学生，了解他们的情况，关注他们的健康和安全，如出现突发事件要及时上报，并采取措施控制事态。</w:t>
      </w:r>
    </w:p>
    <w:p w:rsidR="00073E92" w:rsidRPr="005F5B4E" w:rsidRDefault="00073E92" w:rsidP="00847768">
      <w:pPr>
        <w:spacing w:line="560" w:lineRule="exact"/>
        <w:ind w:firstLineChars="200" w:firstLine="640"/>
        <w:rPr>
          <w:rFonts w:ascii="黑体" w:eastAsia="黑体" w:hAnsi="黑体" w:cs="宋体"/>
          <w:sz w:val="32"/>
          <w:szCs w:val="32"/>
        </w:rPr>
      </w:pPr>
      <w:r w:rsidRPr="005F5B4E">
        <w:rPr>
          <w:rFonts w:ascii="黑体" w:eastAsia="黑体" w:hAnsi="黑体" w:cs="宋体" w:hint="eastAsia"/>
          <w:sz w:val="32"/>
          <w:szCs w:val="32"/>
        </w:rPr>
        <w:t>四、关于返校注册工作</w:t>
      </w:r>
    </w:p>
    <w:p w:rsidR="00073E92" w:rsidRPr="00DE015E" w:rsidRDefault="00073E92" w:rsidP="00847768">
      <w:pPr>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（一）9</w:t>
      </w:r>
      <w:r w:rsidRPr="00DE015E">
        <w:rPr>
          <w:rFonts w:ascii="仿宋_GB2312" w:eastAsia="仿宋_GB2312" w:hAnsi="宋体" w:cs="宋体" w:hint="eastAsia"/>
          <w:sz w:val="32"/>
          <w:szCs w:val="32"/>
        </w:rPr>
        <w:t>月</w:t>
      </w:r>
      <w:r>
        <w:rPr>
          <w:rFonts w:ascii="仿宋_GB2312" w:eastAsia="仿宋_GB2312" w:hAnsi="宋体" w:cs="宋体" w:hint="eastAsia"/>
          <w:sz w:val="32"/>
          <w:szCs w:val="32"/>
        </w:rPr>
        <w:t>5日</w:t>
      </w:r>
      <w:r w:rsidRPr="00DE015E">
        <w:rPr>
          <w:rFonts w:ascii="仿宋_GB2312" w:eastAsia="仿宋_GB2312" w:hAnsi="宋体" w:cs="宋体" w:hint="eastAsia"/>
          <w:sz w:val="32"/>
          <w:szCs w:val="32"/>
        </w:rPr>
        <w:t>—</w:t>
      </w:r>
      <w:r>
        <w:rPr>
          <w:rFonts w:ascii="仿宋_GB2312" w:eastAsia="仿宋_GB2312" w:hAnsi="宋体" w:cs="宋体" w:hint="eastAsia"/>
          <w:sz w:val="32"/>
          <w:szCs w:val="32"/>
        </w:rPr>
        <w:t>9月6</w:t>
      </w:r>
      <w:r w:rsidRPr="00DE015E">
        <w:rPr>
          <w:rFonts w:ascii="仿宋_GB2312" w:eastAsia="仿宋_GB2312" w:hAnsi="宋体" w:cs="宋体" w:hint="eastAsia"/>
          <w:sz w:val="32"/>
          <w:szCs w:val="32"/>
        </w:rPr>
        <w:t>日为新学期学生返校注册，9月</w:t>
      </w:r>
      <w:r>
        <w:rPr>
          <w:rFonts w:ascii="仿宋_GB2312" w:eastAsia="仿宋_GB2312" w:hAnsi="宋体" w:cs="宋体" w:hint="eastAsia"/>
          <w:sz w:val="32"/>
          <w:szCs w:val="32"/>
        </w:rPr>
        <w:t>7</w:t>
      </w:r>
      <w:r w:rsidRPr="00DE015E">
        <w:rPr>
          <w:rFonts w:ascii="仿宋_GB2312" w:eastAsia="仿宋_GB2312" w:hAnsi="宋体" w:cs="宋体" w:hint="eastAsia"/>
          <w:sz w:val="32"/>
          <w:szCs w:val="32"/>
        </w:rPr>
        <w:t>日正式上课，各</w:t>
      </w:r>
      <w:r>
        <w:rPr>
          <w:rFonts w:ascii="仿宋_GB2312" w:eastAsia="仿宋_GB2312" w:hAnsi="宋体" w:cs="宋体" w:hint="eastAsia"/>
          <w:sz w:val="32"/>
          <w:szCs w:val="32"/>
        </w:rPr>
        <w:t>二级学院</w:t>
      </w:r>
      <w:r w:rsidRPr="00DE015E">
        <w:rPr>
          <w:rFonts w:ascii="仿宋_GB2312" w:eastAsia="仿宋_GB2312" w:hAnsi="宋体" w:cs="宋体" w:hint="eastAsia"/>
          <w:sz w:val="32"/>
          <w:szCs w:val="32"/>
        </w:rPr>
        <w:t>务必告知学生按时返校注册上</w:t>
      </w:r>
      <w:r w:rsidRPr="00DE015E">
        <w:rPr>
          <w:rFonts w:ascii="仿宋_GB2312" w:eastAsia="仿宋_GB2312" w:hAnsi="宋体" w:cs="宋体" w:hint="eastAsia"/>
          <w:sz w:val="32"/>
          <w:szCs w:val="32"/>
        </w:rPr>
        <w:lastRenderedPageBreak/>
        <w:t>课，并于</w:t>
      </w:r>
      <w:r>
        <w:rPr>
          <w:rFonts w:ascii="仿宋_GB2312" w:eastAsia="仿宋_GB2312" w:hAnsi="宋体" w:cs="宋体" w:hint="eastAsia"/>
          <w:sz w:val="32"/>
          <w:szCs w:val="32"/>
        </w:rPr>
        <w:t>9</w:t>
      </w:r>
      <w:r w:rsidRPr="00DE015E">
        <w:rPr>
          <w:rFonts w:ascii="仿宋_GB2312" w:eastAsia="仿宋_GB2312" w:hAnsi="宋体" w:cs="宋体" w:hint="eastAsia"/>
          <w:sz w:val="32"/>
          <w:szCs w:val="32"/>
        </w:rPr>
        <w:t>月</w:t>
      </w:r>
      <w:r>
        <w:rPr>
          <w:rFonts w:ascii="仿宋_GB2312" w:eastAsia="仿宋_GB2312" w:hAnsi="宋体" w:cs="宋体" w:hint="eastAsia"/>
          <w:sz w:val="32"/>
          <w:szCs w:val="32"/>
        </w:rPr>
        <w:t>6日前联系所在学院辅导员办理学费和住宿费的缴交手续</w:t>
      </w:r>
      <w:r w:rsidRPr="00DE015E">
        <w:rPr>
          <w:rFonts w:ascii="仿宋_GB2312" w:eastAsia="仿宋_GB2312" w:hAnsi="宋体" w:cs="宋体" w:hint="eastAsia"/>
          <w:sz w:val="32"/>
          <w:szCs w:val="32"/>
        </w:rPr>
        <w:t>，否则不可以办理注册手续；家庭经济困难学生可申请生源地助学贷款或其他形式资助，下学期开学后办理缓缴学费手续后方可注册。</w:t>
      </w:r>
    </w:p>
    <w:p w:rsidR="00073E92" w:rsidRPr="00DE015E" w:rsidRDefault="00073E92" w:rsidP="00847768">
      <w:pPr>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（二）</w:t>
      </w:r>
      <w:r w:rsidRPr="00DE015E">
        <w:rPr>
          <w:rFonts w:ascii="仿宋_GB2312" w:eastAsia="仿宋_GB2312" w:hAnsi="宋体" w:cs="宋体" w:hint="eastAsia"/>
          <w:sz w:val="32"/>
          <w:szCs w:val="32"/>
        </w:rPr>
        <w:t>各</w:t>
      </w:r>
      <w:r>
        <w:rPr>
          <w:rFonts w:ascii="仿宋_GB2312" w:eastAsia="仿宋_GB2312" w:hAnsi="宋体" w:cs="宋体" w:hint="eastAsia"/>
          <w:sz w:val="32"/>
          <w:szCs w:val="32"/>
        </w:rPr>
        <w:t>二级学院</w:t>
      </w:r>
      <w:r w:rsidRPr="00DE015E">
        <w:rPr>
          <w:rFonts w:ascii="仿宋_GB2312" w:eastAsia="仿宋_GB2312" w:hAnsi="宋体" w:cs="宋体" w:hint="eastAsia"/>
          <w:sz w:val="32"/>
          <w:szCs w:val="32"/>
        </w:rPr>
        <w:t>要在本学期末或下学期开学前一周做好新学年班主任遴选和配备工作。</w:t>
      </w:r>
    </w:p>
    <w:p w:rsidR="00073E92" w:rsidRPr="00DE015E" w:rsidRDefault="00073E92" w:rsidP="00847768">
      <w:pPr>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（三）</w:t>
      </w:r>
      <w:r w:rsidRPr="00DE015E">
        <w:rPr>
          <w:rFonts w:ascii="仿宋_GB2312" w:eastAsia="仿宋_GB2312" w:hAnsi="宋体" w:cs="宋体" w:hint="eastAsia"/>
          <w:sz w:val="32"/>
          <w:szCs w:val="32"/>
        </w:rPr>
        <w:t>各</w:t>
      </w:r>
      <w:r>
        <w:rPr>
          <w:rFonts w:ascii="仿宋_GB2312" w:eastAsia="仿宋_GB2312" w:hAnsi="宋体" w:cs="宋体" w:hint="eastAsia"/>
          <w:sz w:val="32"/>
          <w:szCs w:val="32"/>
        </w:rPr>
        <w:t>二级学院</w:t>
      </w:r>
      <w:r w:rsidRPr="00DE015E">
        <w:rPr>
          <w:rFonts w:ascii="仿宋_GB2312" w:eastAsia="仿宋_GB2312" w:hAnsi="宋体" w:cs="宋体" w:hint="eastAsia"/>
          <w:sz w:val="32"/>
          <w:szCs w:val="32"/>
        </w:rPr>
        <w:t>应于9月</w:t>
      </w:r>
      <w:r>
        <w:rPr>
          <w:rFonts w:ascii="仿宋_GB2312" w:eastAsia="仿宋_GB2312" w:hAnsi="宋体" w:cs="宋体" w:hint="eastAsia"/>
          <w:sz w:val="32"/>
          <w:szCs w:val="32"/>
        </w:rPr>
        <w:t>6</w:t>
      </w:r>
      <w:r w:rsidRPr="00DE015E">
        <w:rPr>
          <w:rFonts w:ascii="仿宋_GB2312" w:eastAsia="仿宋_GB2312" w:hAnsi="宋体" w:cs="宋体" w:hint="eastAsia"/>
          <w:sz w:val="32"/>
          <w:szCs w:val="32"/>
        </w:rPr>
        <w:t>日下午清查返校学生人数，9月</w:t>
      </w:r>
      <w:r>
        <w:rPr>
          <w:rFonts w:ascii="仿宋_GB2312" w:eastAsia="仿宋_GB2312" w:hAnsi="宋体" w:cs="宋体" w:hint="eastAsia"/>
          <w:sz w:val="32"/>
          <w:szCs w:val="32"/>
        </w:rPr>
        <w:t>7</w:t>
      </w:r>
      <w:r w:rsidRPr="00DE015E">
        <w:rPr>
          <w:rFonts w:ascii="仿宋_GB2312" w:eastAsia="仿宋_GB2312" w:hAnsi="宋体" w:cs="宋体" w:hint="eastAsia"/>
          <w:sz w:val="32"/>
          <w:szCs w:val="32"/>
        </w:rPr>
        <w:t>日上午9:00前将未按时返校学生名单电子版报学生</w:t>
      </w:r>
      <w:r w:rsidR="00847768">
        <w:rPr>
          <w:rFonts w:ascii="仿宋_GB2312" w:eastAsia="仿宋_GB2312" w:hAnsi="宋体" w:cs="宋体" w:hint="eastAsia"/>
          <w:sz w:val="32"/>
          <w:szCs w:val="32"/>
        </w:rPr>
        <w:t>工作</w:t>
      </w:r>
      <w:r w:rsidRPr="00DE015E">
        <w:rPr>
          <w:rFonts w:ascii="仿宋_GB2312" w:eastAsia="仿宋_GB2312" w:hAnsi="宋体" w:cs="宋体" w:hint="eastAsia"/>
          <w:sz w:val="32"/>
          <w:szCs w:val="32"/>
        </w:rPr>
        <w:t>处，对于未按时返校的学生，辅导员和班主任要及时了解情况，督促其尽快返校报到注册，并视情况给予相应处分。</w:t>
      </w:r>
    </w:p>
    <w:p w:rsidR="00073E92" w:rsidRPr="00DE015E" w:rsidRDefault="00073E92" w:rsidP="00847768">
      <w:pPr>
        <w:spacing w:line="560" w:lineRule="exact"/>
        <w:ind w:firstLineChars="200" w:firstLine="640"/>
        <w:rPr>
          <w:rFonts w:ascii="仿宋_GB2312" w:eastAsia="仿宋_GB2312"/>
          <w:sz w:val="32"/>
          <w:szCs w:val="32"/>
        </w:rPr>
      </w:pPr>
      <w:r w:rsidRPr="00DE015E">
        <w:rPr>
          <w:rFonts w:ascii="仿宋_GB2312" w:eastAsia="仿宋_GB2312" w:hAnsi="宋体" w:cs="宋体" w:hint="eastAsia"/>
          <w:sz w:val="32"/>
          <w:szCs w:val="32"/>
        </w:rPr>
        <w:t>（</w:t>
      </w:r>
      <w:r>
        <w:rPr>
          <w:rFonts w:ascii="仿宋_GB2312" w:eastAsia="仿宋_GB2312" w:hAnsi="宋体" w:cs="宋体" w:hint="eastAsia"/>
          <w:sz w:val="32"/>
          <w:szCs w:val="32"/>
        </w:rPr>
        <w:t>联系人：王老师；电话：65900873；</w:t>
      </w:r>
      <w:r w:rsidRPr="00DE015E">
        <w:rPr>
          <w:rFonts w:ascii="仿宋_GB2312" w:eastAsia="仿宋_GB2312" w:hAnsi="宋体" w:cs="宋体" w:hint="eastAsia"/>
          <w:sz w:val="32"/>
          <w:szCs w:val="32"/>
        </w:rPr>
        <w:t>电子邮箱：qtsz65</w:t>
      </w:r>
      <w:r>
        <w:rPr>
          <w:rFonts w:ascii="仿宋_GB2312" w:eastAsia="仿宋_GB2312" w:hAnsi="宋体" w:cs="宋体" w:hint="eastAsia"/>
          <w:sz w:val="32"/>
          <w:szCs w:val="32"/>
        </w:rPr>
        <w:t>900873</w:t>
      </w:r>
      <w:r w:rsidRPr="00DE015E">
        <w:rPr>
          <w:rFonts w:ascii="仿宋_GB2312" w:eastAsia="仿宋_GB2312" w:hAnsi="宋体" w:cs="宋体" w:hint="eastAsia"/>
          <w:sz w:val="32"/>
          <w:szCs w:val="32"/>
        </w:rPr>
        <w:t>@163.com）</w:t>
      </w:r>
    </w:p>
    <w:p w:rsidR="00847768" w:rsidRDefault="00847768" w:rsidP="00847768">
      <w:pPr>
        <w:spacing w:line="560" w:lineRule="exact"/>
        <w:rPr>
          <w:rFonts w:ascii="仿宋_GB2312" w:eastAsia="仿宋_GB2312" w:hint="eastAsia"/>
          <w:sz w:val="32"/>
          <w:szCs w:val="32"/>
        </w:rPr>
      </w:pPr>
    </w:p>
    <w:p w:rsidR="00847768" w:rsidRDefault="00847768" w:rsidP="00847768">
      <w:pPr>
        <w:spacing w:line="560" w:lineRule="exact"/>
        <w:rPr>
          <w:rFonts w:ascii="仿宋_GB2312" w:eastAsia="仿宋_GB2312" w:hint="eastAsia"/>
          <w:sz w:val="32"/>
          <w:szCs w:val="32"/>
        </w:rPr>
      </w:pPr>
      <w:r w:rsidRPr="00847768">
        <w:rPr>
          <w:rFonts w:ascii="仿宋_GB2312" w:eastAsia="仿宋_GB2312" w:hint="eastAsia"/>
          <w:sz w:val="32"/>
          <w:szCs w:val="32"/>
        </w:rPr>
        <w:t>附</w:t>
      </w:r>
      <w:r>
        <w:rPr>
          <w:rFonts w:ascii="仿宋_GB2312" w:eastAsia="仿宋_GB2312" w:hint="eastAsia"/>
          <w:sz w:val="32"/>
          <w:szCs w:val="32"/>
        </w:rPr>
        <w:t>件：</w:t>
      </w:r>
      <w:r w:rsidRPr="00847768">
        <w:rPr>
          <w:rFonts w:ascii="仿宋_GB2312" w:eastAsia="仿宋_GB2312" w:hint="eastAsia"/>
          <w:sz w:val="32"/>
          <w:szCs w:val="32"/>
        </w:rPr>
        <w:t>1</w:t>
      </w:r>
      <w:r>
        <w:rPr>
          <w:rFonts w:ascii="仿宋_GB2312" w:eastAsia="仿宋_GB2312" w:hint="eastAsia"/>
          <w:sz w:val="32"/>
          <w:szCs w:val="32"/>
        </w:rPr>
        <w:t>.</w:t>
      </w:r>
      <w:r w:rsidRPr="00847768">
        <w:rPr>
          <w:rFonts w:ascii="仿宋_GB2312" w:eastAsia="仿宋_GB2312" w:hint="eastAsia"/>
          <w:sz w:val="32"/>
          <w:szCs w:val="32"/>
        </w:rPr>
        <w:t>《琼台师范学院假期留校住宿申请表》</w:t>
      </w:r>
    </w:p>
    <w:p w:rsidR="00073E92" w:rsidRPr="00DE015E" w:rsidRDefault="00847768" w:rsidP="00847768">
      <w:pPr>
        <w:spacing w:line="560" w:lineRule="exact"/>
        <w:rPr>
          <w:rFonts w:ascii="仿宋_GB2312" w:eastAsia="仿宋_GB2312"/>
          <w:sz w:val="32"/>
          <w:szCs w:val="32"/>
        </w:rPr>
      </w:pPr>
      <w:r>
        <w:rPr>
          <w:rFonts w:ascii="仿宋_GB2312" w:eastAsia="仿宋_GB2312" w:hint="eastAsia"/>
          <w:sz w:val="32"/>
          <w:szCs w:val="32"/>
        </w:rPr>
        <w:t>2.</w:t>
      </w:r>
      <w:r w:rsidRPr="00847768">
        <w:rPr>
          <w:rFonts w:ascii="仿宋_GB2312" w:eastAsia="仿宋_GB2312" w:hint="eastAsia"/>
          <w:sz w:val="32"/>
          <w:szCs w:val="32"/>
        </w:rPr>
        <w:t>《琼台师范学院暑假留校学生情况汇总表》</w:t>
      </w:r>
    </w:p>
    <w:p w:rsidR="00847768" w:rsidRDefault="00073E92" w:rsidP="00847768">
      <w:pPr>
        <w:spacing w:line="560" w:lineRule="exact"/>
        <w:ind w:leftChars="115" w:left="4401" w:hangingChars="1300" w:hanging="4160"/>
        <w:jc w:val="center"/>
        <w:rPr>
          <w:rFonts w:ascii="仿宋_GB2312" w:eastAsia="仿宋_GB2312" w:hint="eastAsia"/>
          <w:sz w:val="32"/>
          <w:szCs w:val="32"/>
        </w:rPr>
      </w:pPr>
      <w:r>
        <w:rPr>
          <w:rFonts w:ascii="仿宋_GB2312" w:eastAsia="仿宋_GB2312" w:hint="eastAsia"/>
          <w:sz w:val="32"/>
          <w:szCs w:val="32"/>
        </w:rPr>
        <w:t xml:space="preserve">                       </w:t>
      </w:r>
    </w:p>
    <w:p w:rsidR="00073E92" w:rsidRPr="00DE015E" w:rsidRDefault="00847768" w:rsidP="00847768">
      <w:pPr>
        <w:spacing w:line="560" w:lineRule="exact"/>
        <w:ind w:leftChars="115" w:left="4401" w:hangingChars="1300" w:hanging="4160"/>
        <w:jc w:val="center"/>
        <w:rPr>
          <w:rFonts w:ascii="仿宋_GB2312" w:eastAsia="仿宋_GB2312"/>
          <w:sz w:val="32"/>
          <w:szCs w:val="32"/>
        </w:rPr>
      </w:pPr>
      <w:r>
        <w:rPr>
          <w:rFonts w:ascii="仿宋_GB2312" w:eastAsia="仿宋_GB2312" w:hint="eastAsia"/>
          <w:sz w:val="32"/>
          <w:szCs w:val="32"/>
        </w:rPr>
        <w:t xml:space="preserve">                        </w:t>
      </w:r>
      <w:r w:rsidR="00073E92">
        <w:rPr>
          <w:rFonts w:ascii="仿宋_GB2312" w:eastAsia="仿宋_GB2312" w:hint="eastAsia"/>
          <w:sz w:val="32"/>
          <w:szCs w:val="32"/>
        </w:rPr>
        <w:t>学生工作处</w:t>
      </w:r>
    </w:p>
    <w:p w:rsidR="00073E92" w:rsidRPr="00DE015E" w:rsidRDefault="00073E92" w:rsidP="00847768">
      <w:pPr>
        <w:spacing w:line="560" w:lineRule="exact"/>
        <w:ind w:leftChars="115" w:left="4401" w:hangingChars="1300" w:hanging="4160"/>
        <w:jc w:val="center"/>
        <w:rPr>
          <w:rFonts w:ascii="仿宋_GB2312" w:eastAsia="仿宋_GB2312"/>
          <w:sz w:val="32"/>
          <w:szCs w:val="32"/>
        </w:rPr>
      </w:pPr>
      <w:r w:rsidRPr="00DE015E">
        <w:rPr>
          <w:rFonts w:ascii="仿宋_GB2312" w:eastAsia="仿宋_GB2312" w:hint="eastAsia"/>
          <w:sz w:val="32"/>
          <w:szCs w:val="32"/>
        </w:rPr>
        <w:t xml:space="preserve">                          </w:t>
      </w:r>
    </w:p>
    <w:p w:rsidR="00073E92" w:rsidRPr="00DE015E" w:rsidRDefault="00073E92" w:rsidP="00847768">
      <w:pPr>
        <w:spacing w:line="560" w:lineRule="exact"/>
        <w:ind w:leftChars="115" w:left="4401" w:hangingChars="1300" w:hanging="4160"/>
        <w:jc w:val="center"/>
        <w:rPr>
          <w:rFonts w:ascii="仿宋_GB2312" w:eastAsia="仿宋_GB2312"/>
          <w:sz w:val="32"/>
          <w:szCs w:val="32"/>
        </w:rPr>
      </w:pPr>
      <w:r w:rsidRPr="00DE015E">
        <w:rPr>
          <w:rFonts w:ascii="仿宋_GB2312" w:eastAsia="仿宋_GB2312" w:hint="eastAsia"/>
          <w:sz w:val="32"/>
          <w:szCs w:val="32"/>
        </w:rPr>
        <w:t xml:space="preserve">                      </w:t>
      </w:r>
      <w:r w:rsidRPr="00DE015E">
        <w:rPr>
          <w:rFonts w:ascii="仿宋_GB2312" w:eastAsia="仿宋_GB2312" w:hAnsi="宋体" w:cs="宋体" w:hint="eastAsia"/>
          <w:sz w:val="32"/>
          <w:szCs w:val="32"/>
        </w:rPr>
        <w:t xml:space="preserve">    20</w:t>
      </w:r>
      <w:r>
        <w:rPr>
          <w:rFonts w:ascii="仿宋_GB2312" w:eastAsia="仿宋_GB2312" w:hAnsi="宋体" w:cs="宋体" w:hint="eastAsia"/>
          <w:sz w:val="32"/>
          <w:szCs w:val="32"/>
        </w:rPr>
        <w:t>20</w:t>
      </w:r>
      <w:r w:rsidRPr="00DE015E">
        <w:rPr>
          <w:rFonts w:ascii="仿宋_GB2312" w:eastAsia="仿宋_GB2312" w:hAnsi="宋体" w:cs="宋体" w:hint="eastAsia"/>
          <w:sz w:val="32"/>
          <w:szCs w:val="32"/>
        </w:rPr>
        <w:t>年</w:t>
      </w:r>
      <w:r>
        <w:rPr>
          <w:rFonts w:ascii="仿宋_GB2312" w:eastAsia="仿宋_GB2312" w:hAnsi="宋体" w:cs="宋体" w:hint="eastAsia"/>
          <w:sz w:val="32"/>
          <w:szCs w:val="32"/>
        </w:rPr>
        <w:t>7</w:t>
      </w:r>
      <w:r w:rsidRPr="00DE015E">
        <w:rPr>
          <w:rFonts w:ascii="仿宋_GB2312" w:eastAsia="仿宋_GB2312" w:hAnsi="宋体" w:cs="宋体" w:hint="eastAsia"/>
          <w:sz w:val="32"/>
          <w:szCs w:val="32"/>
        </w:rPr>
        <w:t>月</w:t>
      </w:r>
      <w:r>
        <w:rPr>
          <w:rFonts w:ascii="仿宋_GB2312" w:eastAsia="仿宋_GB2312" w:hAnsi="宋体" w:cs="宋体" w:hint="eastAsia"/>
          <w:sz w:val="32"/>
          <w:szCs w:val="32"/>
        </w:rPr>
        <w:t>3</w:t>
      </w:r>
      <w:r w:rsidRPr="00DE015E">
        <w:rPr>
          <w:rFonts w:ascii="仿宋_GB2312" w:eastAsia="仿宋_GB2312" w:hAnsi="宋体" w:cs="宋体" w:hint="eastAsia"/>
          <w:sz w:val="32"/>
          <w:szCs w:val="32"/>
        </w:rPr>
        <w:t>日</w:t>
      </w:r>
    </w:p>
    <w:p w:rsidR="00073E92" w:rsidRDefault="00073E92" w:rsidP="00073E92">
      <w:pPr>
        <w:spacing w:line="480" w:lineRule="exact"/>
        <w:rPr>
          <w:rFonts w:hint="eastAsia"/>
          <w:sz w:val="28"/>
          <w:szCs w:val="28"/>
        </w:rPr>
      </w:pPr>
      <w:r>
        <w:rPr>
          <w:rFonts w:hint="eastAsia"/>
          <w:sz w:val="28"/>
          <w:szCs w:val="28"/>
        </w:rPr>
        <w:t xml:space="preserve">    </w:t>
      </w:r>
    </w:p>
    <w:p w:rsidR="00847768" w:rsidRDefault="00847768" w:rsidP="00073E92">
      <w:pPr>
        <w:spacing w:line="480" w:lineRule="exact"/>
        <w:rPr>
          <w:sz w:val="28"/>
          <w:szCs w:val="28"/>
        </w:rPr>
      </w:pPr>
    </w:p>
    <w:p w:rsidR="00073E92" w:rsidRDefault="00073E92" w:rsidP="00073E92">
      <w:pPr>
        <w:spacing w:line="480" w:lineRule="exact"/>
        <w:rPr>
          <w:sz w:val="28"/>
          <w:szCs w:val="28"/>
        </w:rPr>
      </w:pPr>
      <w:r>
        <w:rPr>
          <w:rFonts w:hint="eastAsia"/>
          <w:sz w:val="28"/>
          <w:szCs w:val="28"/>
        </w:rPr>
        <w:t>                                                                                                                                 </w:t>
      </w:r>
    </w:p>
    <w:p w:rsidR="00073E92" w:rsidRDefault="00073E92" w:rsidP="00073E92">
      <w:pPr>
        <w:spacing w:line="480" w:lineRule="exact"/>
        <w:ind w:leftChars="198" w:left="4256" w:hangingChars="1200" w:hanging="3840"/>
        <w:rPr>
          <w:sz w:val="32"/>
          <w:szCs w:val="32"/>
        </w:rPr>
      </w:pPr>
    </w:p>
    <w:p w:rsidR="00073E92" w:rsidRDefault="00D6493B" w:rsidP="00073E92">
      <w:pPr>
        <w:tabs>
          <w:tab w:val="center" w:pos="4535"/>
        </w:tabs>
        <w:spacing w:line="480" w:lineRule="exact"/>
        <w:rPr>
          <w:rFonts w:ascii="仿宋_GB2312" w:eastAsia="仿宋_GB2312" w:hAnsi="宋体" w:cs="宋体"/>
          <w:color w:val="000000"/>
          <w:kern w:val="0"/>
          <w:sz w:val="32"/>
          <w:szCs w:val="32"/>
        </w:rPr>
      </w:pPr>
      <w:r w:rsidRPr="00D6493B">
        <w:rPr>
          <w:rFonts w:ascii="Calibri" w:hAnsi="Calibri"/>
          <w:szCs w:val="22"/>
        </w:rPr>
        <w:pict>
          <v:line id="直线 3" o:spid="_x0000_s1030" style="position:absolute;left:0;text-align:left;z-index:251662848" from="-18pt,30pt" to="450pt,30pt"/>
        </w:pict>
      </w:r>
      <w:r w:rsidRPr="00D6493B">
        <w:rPr>
          <w:rFonts w:ascii="Calibri" w:hAnsi="Calibri"/>
          <w:szCs w:val="22"/>
        </w:rPr>
        <w:pict>
          <v:line id="直线 4" o:spid="_x0000_s1031" style="position:absolute;left:0;text-align:left;flip:y;z-index:251663872" from="-18pt,0" to="450pt,.2pt"/>
        </w:pict>
      </w:r>
      <w:r w:rsidR="00073E92">
        <w:rPr>
          <w:rFonts w:ascii="仿宋_GB2312" w:eastAsia="仿宋_GB2312" w:hAnsi="宋体" w:hint="eastAsia"/>
          <w:sz w:val="32"/>
          <w:szCs w:val="32"/>
        </w:rPr>
        <w:t>琼台师范学院学生工作处</w:t>
      </w:r>
      <w:r w:rsidR="00073E92">
        <w:rPr>
          <w:rFonts w:ascii="仿宋_GB2312" w:eastAsia="仿宋_GB2312" w:hAnsi="宋体" w:hint="eastAsia"/>
          <w:sz w:val="30"/>
          <w:szCs w:val="30"/>
        </w:rPr>
        <w:t xml:space="preserve">        </w:t>
      </w:r>
      <w:r w:rsidR="00073E92">
        <w:rPr>
          <w:rFonts w:ascii="仿宋_GB2312" w:eastAsia="仿宋_GB2312" w:hAnsi="宋体"/>
          <w:sz w:val="30"/>
          <w:szCs w:val="30"/>
        </w:rPr>
        <w:t xml:space="preserve"> </w:t>
      </w:r>
      <w:r w:rsidR="00073E92">
        <w:rPr>
          <w:rFonts w:ascii="仿宋_GB2312" w:eastAsia="仿宋_GB2312" w:hAnsi="宋体" w:cs="宋体"/>
          <w:color w:val="000000"/>
          <w:kern w:val="0"/>
          <w:sz w:val="32"/>
          <w:szCs w:val="32"/>
        </w:rPr>
        <w:t>20</w:t>
      </w:r>
      <w:r w:rsidR="00073E92">
        <w:rPr>
          <w:rFonts w:ascii="仿宋_GB2312" w:eastAsia="仿宋_GB2312" w:hAnsi="宋体" w:cs="宋体" w:hint="eastAsia"/>
          <w:color w:val="000000"/>
          <w:kern w:val="0"/>
          <w:sz w:val="32"/>
          <w:szCs w:val="32"/>
        </w:rPr>
        <w:t>20年7月3日印发</w:t>
      </w:r>
    </w:p>
    <w:p w:rsidR="00073E92" w:rsidRDefault="00073E92" w:rsidP="00847768">
      <w:pPr>
        <w:pStyle w:val="2"/>
        <w:tabs>
          <w:tab w:val="left" w:pos="1134"/>
        </w:tabs>
        <w:ind w:leftChars="0" w:left="0"/>
        <w:jc w:val="center"/>
        <w:rPr>
          <w:rFonts w:ascii="仿宋_GB2312" w:eastAsia="仿宋_GB2312" w:hAnsi="宋体"/>
          <w:b/>
          <w:sz w:val="36"/>
          <w:szCs w:val="36"/>
        </w:rPr>
      </w:pPr>
      <w:r>
        <w:rPr>
          <w:rFonts w:hint="eastAsia"/>
          <w:b/>
          <w:bCs/>
          <w:sz w:val="24"/>
        </w:rPr>
        <w:lastRenderedPageBreak/>
        <w:t>附</w:t>
      </w:r>
      <w:r w:rsidR="00847768">
        <w:rPr>
          <w:rFonts w:hint="eastAsia"/>
          <w:b/>
          <w:bCs/>
          <w:sz w:val="24"/>
        </w:rPr>
        <w:t>件</w:t>
      </w:r>
      <w:r>
        <w:rPr>
          <w:rFonts w:hint="eastAsia"/>
          <w:b/>
          <w:bCs/>
          <w:sz w:val="24"/>
        </w:rPr>
        <w:t>1</w:t>
      </w:r>
      <w:r>
        <w:rPr>
          <w:rFonts w:hint="eastAsia"/>
          <w:b/>
          <w:bCs/>
          <w:sz w:val="24"/>
        </w:rPr>
        <w:t>：</w:t>
      </w:r>
      <w:r>
        <w:rPr>
          <w:rFonts w:hint="eastAsia"/>
          <w:b/>
          <w:bCs/>
          <w:sz w:val="32"/>
        </w:rPr>
        <w:t xml:space="preserve">    </w:t>
      </w:r>
      <w:r>
        <w:rPr>
          <w:rFonts w:ascii="仿宋_GB2312" w:eastAsia="仿宋_GB2312" w:hAnsi="宋体" w:hint="eastAsia"/>
          <w:b/>
          <w:sz w:val="36"/>
          <w:szCs w:val="36"/>
        </w:rPr>
        <w:t>琼台师范学院假期留校住宿申请表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4"/>
        <w:gridCol w:w="1247"/>
        <w:gridCol w:w="1032"/>
        <w:gridCol w:w="19"/>
        <w:gridCol w:w="1411"/>
        <w:gridCol w:w="171"/>
        <w:gridCol w:w="534"/>
        <w:gridCol w:w="416"/>
        <w:gridCol w:w="3076"/>
      </w:tblGrid>
      <w:tr w:rsidR="00073E92" w:rsidTr="008D707D">
        <w:trPr>
          <w:cantSplit/>
          <w:trHeight w:val="728"/>
        </w:trPr>
        <w:tc>
          <w:tcPr>
            <w:tcW w:w="1514" w:type="dxa"/>
            <w:vAlign w:val="center"/>
          </w:tcPr>
          <w:p w:rsidR="00073E92" w:rsidRDefault="00073E92" w:rsidP="008D707D">
            <w:pPr>
              <w:pStyle w:val="2"/>
              <w:tabs>
                <w:tab w:val="left" w:pos="1134"/>
              </w:tabs>
              <w:ind w:leftChars="0" w:left="0"/>
              <w:jc w:val="center"/>
              <w:rPr>
                <w:rFonts w:ascii="宋体" w:hAnsi="宋体"/>
                <w:bCs/>
                <w:szCs w:val="21"/>
              </w:rPr>
            </w:pPr>
            <w:r>
              <w:rPr>
                <w:rFonts w:ascii="宋体" w:hAnsi="宋体" w:hint="eastAsia"/>
                <w:bCs/>
                <w:szCs w:val="21"/>
              </w:rPr>
              <w:t>姓名</w:t>
            </w:r>
          </w:p>
        </w:tc>
        <w:tc>
          <w:tcPr>
            <w:tcW w:w="1247" w:type="dxa"/>
            <w:vAlign w:val="center"/>
          </w:tcPr>
          <w:p w:rsidR="00073E92" w:rsidRDefault="00073E92" w:rsidP="008D707D">
            <w:pPr>
              <w:pStyle w:val="2"/>
              <w:tabs>
                <w:tab w:val="left" w:pos="1134"/>
              </w:tabs>
              <w:ind w:leftChars="0" w:left="0"/>
              <w:jc w:val="center"/>
              <w:rPr>
                <w:rFonts w:ascii="宋体" w:hAnsi="宋体"/>
                <w:bCs/>
                <w:szCs w:val="21"/>
              </w:rPr>
            </w:pPr>
          </w:p>
        </w:tc>
        <w:tc>
          <w:tcPr>
            <w:tcW w:w="1051" w:type="dxa"/>
            <w:gridSpan w:val="2"/>
            <w:vAlign w:val="center"/>
          </w:tcPr>
          <w:p w:rsidR="00073E92" w:rsidRDefault="00073E92" w:rsidP="008D707D">
            <w:pPr>
              <w:pStyle w:val="2"/>
              <w:tabs>
                <w:tab w:val="left" w:pos="1134"/>
              </w:tabs>
              <w:ind w:leftChars="0" w:left="0"/>
              <w:jc w:val="center"/>
              <w:rPr>
                <w:rFonts w:ascii="宋体" w:hAnsi="宋体"/>
                <w:bCs/>
                <w:szCs w:val="21"/>
              </w:rPr>
            </w:pPr>
            <w:r>
              <w:rPr>
                <w:rFonts w:ascii="宋体" w:hAnsi="宋体" w:hint="eastAsia"/>
                <w:bCs/>
                <w:szCs w:val="21"/>
              </w:rPr>
              <w:t>性别</w:t>
            </w:r>
          </w:p>
        </w:tc>
        <w:tc>
          <w:tcPr>
            <w:tcW w:w="1411" w:type="dxa"/>
            <w:tcBorders>
              <w:right w:val="single" w:sz="4" w:space="0" w:color="auto"/>
            </w:tcBorders>
            <w:vAlign w:val="center"/>
          </w:tcPr>
          <w:p w:rsidR="00073E92" w:rsidRDefault="00073E92" w:rsidP="008D707D">
            <w:pPr>
              <w:pStyle w:val="2"/>
              <w:tabs>
                <w:tab w:val="left" w:pos="1134"/>
              </w:tabs>
              <w:ind w:leftChars="0" w:left="0"/>
              <w:jc w:val="center"/>
              <w:rPr>
                <w:rFonts w:ascii="宋体" w:hAnsi="宋体"/>
                <w:bCs/>
                <w:szCs w:val="21"/>
              </w:rPr>
            </w:pPr>
          </w:p>
        </w:tc>
        <w:tc>
          <w:tcPr>
            <w:tcW w:w="1121" w:type="dxa"/>
            <w:gridSpan w:val="3"/>
            <w:tcBorders>
              <w:right w:val="single" w:sz="4" w:space="0" w:color="auto"/>
            </w:tcBorders>
            <w:vAlign w:val="center"/>
          </w:tcPr>
          <w:p w:rsidR="00073E92" w:rsidRDefault="00073E92" w:rsidP="008D707D">
            <w:pPr>
              <w:pStyle w:val="2"/>
              <w:tabs>
                <w:tab w:val="left" w:pos="1134"/>
              </w:tabs>
              <w:ind w:leftChars="0" w:left="0"/>
              <w:rPr>
                <w:rFonts w:ascii="宋体" w:hAnsi="宋体"/>
                <w:bCs/>
                <w:szCs w:val="21"/>
              </w:rPr>
            </w:pPr>
            <w:r>
              <w:rPr>
                <w:rFonts w:ascii="宋体" w:hAnsi="宋体" w:hint="eastAsia"/>
                <w:bCs/>
                <w:szCs w:val="21"/>
              </w:rPr>
              <w:t>寝室号</w:t>
            </w:r>
          </w:p>
        </w:tc>
        <w:tc>
          <w:tcPr>
            <w:tcW w:w="3076" w:type="dxa"/>
            <w:tcBorders>
              <w:left w:val="single" w:sz="4" w:space="0" w:color="auto"/>
            </w:tcBorders>
            <w:vAlign w:val="center"/>
          </w:tcPr>
          <w:p w:rsidR="00073E92" w:rsidRDefault="00073E92" w:rsidP="008D707D">
            <w:pPr>
              <w:pStyle w:val="2"/>
              <w:tabs>
                <w:tab w:val="left" w:pos="1134"/>
              </w:tabs>
              <w:ind w:leftChars="0" w:left="0" w:firstLineChars="200" w:firstLine="420"/>
              <w:rPr>
                <w:rFonts w:ascii="宋体" w:hAnsi="宋体"/>
                <w:bCs/>
                <w:szCs w:val="21"/>
              </w:rPr>
            </w:pPr>
            <w:r>
              <w:rPr>
                <w:rFonts w:ascii="宋体" w:hAnsi="宋体" w:hint="eastAsia"/>
                <w:bCs/>
                <w:szCs w:val="21"/>
              </w:rPr>
              <w:t>栋  　 房　  号    床</w:t>
            </w:r>
          </w:p>
        </w:tc>
      </w:tr>
      <w:tr w:rsidR="00073E92" w:rsidTr="008D707D">
        <w:trPr>
          <w:cantSplit/>
          <w:trHeight w:val="728"/>
        </w:trPr>
        <w:tc>
          <w:tcPr>
            <w:tcW w:w="1514" w:type="dxa"/>
            <w:vAlign w:val="center"/>
          </w:tcPr>
          <w:p w:rsidR="00073E92" w:rsidRDefault="00073E92" w:rsidP="008D707D">
            <w:pPr>
              <w:pStyle w:val="2"/>
              <w:tabs>
                <w:tab w:val="left" w:pos="1134"/>
              </w:tabs>
              <w:ind w:leftChars="0" w:left="0"/>
              <w:jc w:val="center"/>
              <w:rPr>
                <w:rFonts w:ascii="宋体" w:hAnsi="宋体"/>
                <w:bCs/>
                <w:szCs w:val="21"/>
              </w:rPr>
            </w:pPr>
            <w:r>
              <w:rPr>
                <w:rFonts w:ascii="宋体" w:hAnsi="宋体" w:hint="eastAsia"/>
                <w:bCs/>
                <w:szCs w:val="21"/>
              </w:rPr>
              <w:t>寝室电话</w:t>
            </w:r>
          </w:p>
        </w:tc>
        <w:tc>
          <w:tcPr>
            <w:tcW w:w="2298" w:type="dxa"/>
            <w:gridSpan w:val="3"/>
            <w:vAlign w:val="center"/>
          </w:tcPr>
          <w:p w:rsidR="00073E92" w:rsidRDefault="00073E92" w:rsidP="008D707D">
            <w:pPr>
              <w:pStyle w:val="2"/>
              <w:tabs>
                <w:tab w:val="left" w:pos="1134"/>
              </w:tabs>
              <w:ind w:leftChars="0" w:left="0"/>
              <w:jc w:val="center"/>
              <w:rPr>
                <w:rFonts w:ascii="宋体" w:hAnsi="宋体"/>
                <w:bCs/>
                <w:szCs w:val="21"/>
              </w:rPr>
            </w:pPr>
          </w:p>
        </w:tc>
        <w:tc>
          <w:tcPr>
            <w:tcW w:w="1582" w:type="dxa"/>
            <w:gridSpan w:val="2"/>
            <w:vAlign w:val="center"/>
          </w:tcPr>
          <w:p w:rsidR="00073E92" w:rsidRDefault="00073E92" w:rsidP="008D707D">
            <w:pPr>
              <w:pStyle w:val="2"/>
              <w:tabs>
                <w:tab w:val="left" w:pos="1134"/>
              </w:tabs>
              <w:ind w:leftChars="37" w:left="78"/>
              <w:jc w:val="center"/>
              <w:rPr>
                <w:rFonts w:ascii="宋体" w:hAnsi="宋体"/>
                <w:bCs/>
                <w:szCs w:val="21"/>
              </w:rPr>
            </w:pPr>
            <w:r>
              <w:rPr>
                <w:rFonts w:ascii="宋体" w:hAnsi="宋体" w:hint="eastAsia"/>
                <w:bCs/>
                <w:szCs w:val="21"/>
              </w:rPr>
              <w:t>个人移动电话</w:t>
            </w:r>
          </w:p>
        </w:tc>
        <w:tc>
          <w:tcPr>
            <w:tcW w:w="4026" w:type="dxa"/>
            <w:gridSpan w:val="3"/>
            <w:vAlign w:val="center"/>
          </w:tcPr>
          <w:p w:rsidR="00073E92" w:rsidRDefault="00073E92" w:rsidP="008D707D">
            <w:pPr>
              <w:pStyle w:val="2"/>
              <w:tabs>
                <w:tab w:val="left" w:pos="1134"/>
              </w:tabs>
              <w:ind w:leftChars="0" w:left="0"/>
              <w:jc w:val="center"/>
              <w:rPr>
                <w:rFonts w:ascii="宋体" w:hAnsi="宋体"/>
                <w:bCs/>
                <w:szCs w:val="21"/>
              </w:rPr>
            </w:pPr>
          </w:p>
        </w:tc>
      </w:tr>
      <w:tr w:rsidR="00073E92" w:rsidTr="008D707D">
        <w:trPr>
          <w:cantSplit/>
          <w:trHeight w:val="728"/>
        </w:trPr>
        <w:tc>
          <w:tcPr>
            <w:tcW w:w="1514" w:type="dxa"/>
            <w:vAlign w:val="center"/>
          </w:tcPr>
          <w:p w:rsidR="00073E92" w:rsidRDefault="00073E92" w:rsidP="008D707D">
            <w:pPr>
              <w:pStyle w:val="2"/>
              <w:tabs>
                <w:tab w:val="left" w:pos="1134"/>
              </w:tabs>
              <w:ind w:leftChars="0" w:left="0"/>
              <w:jc w:val="center"/>
              <w:rPr>
                <w:rFonts w:ascii="宋体" w:hAnsi="宋体"/>
                <w:bCs/>
                <w:szCs w:val="21"/>
              </w:rPr>
            </w:pPr>
            <w:r>
              <w:rPr>
                <w:rFonts w:ascii="宋体" w:hAnsi="宋体" w:hint="eastAsia"/>
                <w:bCs/>
                <w:szCs w:val="21"/>
              </w:rPr>
              <w:t>家庭地址</w:t>
            </w:r>
          </w:p>
        </w:tc>
        <w:tc>
          <w:tcPr>
            <w:tcW w:w="2298" w:type="dxa"/>
            <w:gridSpan w:val="3"/>
            <w:vAlign w:val="center"/>
          </w:tcPr>
          <w:p w:rsidR="00073E92" w:rsidRDefault="00073E92" w:rsidP="008D707D">
            <w:pPr>
              <w:pStyle w:val="2"/>
              <w:tabs>
                <w:tab w:val="left" w:pos="1134"/>
              </w:tabs>
              <w:ind w:leftChars="0" w:left="0"/>
              <w:jc w:val="center"/>
              <w:rPr>
                <w:rFonts w:ascii="宋体" w:hAnsi="宋体"/>
                <w:bCs/>
                <w:szCs w:val="21"/>
              </w:rPr>
            </w:pPr>
          </w:p>
        </w:tc>
        <w:tc>
          <w:tcPr>
            <w:tcW w:w="2116" w:type="dxa"/>
            <w:gridSpan w:val="3"/>
            <w:vAlign w:val="center"/>
          </w:tcPr>
          <w:p w:rsidR="00073E92" w:rsidRDefault="00073E92" w:rsidP="008D707D">
            <w:pPr>
              <w:pStyle w:val="2"/>
              <w:tabs>
                <w:tab w:val="left" w:pos="1134"/>
              </w:tabs>
              <w:ind w:leftChars="0" w:left="0" w:firstLineChars="100" w:firstLine="210"/>
              <w:rPr>
                <w:rFonts w:ascii="宋体" w:hAnsi="宋体"/>
                <w:bCs/>
                <w:szCs w:val="21"/>
              </w:rPr>
            </w:pPr>
            <w:r>
              <w:rPr>
                <w:rFonts w:ascii="宋体" w:hAnsi="宋体" w:hint="eastAsia"/>
                <w:bCs/>
                <w:szCs w:val="21"/>
              </w:rPr>
              <w:t>父母联系电话</w:t>
            </w:r>
          </w:p>
        </w:tc>
        <w:tc>
          <w:tcPr>
            <w:tcW w:w="3492" w:type="dxa"/>
            <w:gridSpan w:val="2"/>
            <w:vAlign w:val="center"/>
          </w:tcPr>
          <w:p w:rsidR="00073E92" w:rsidRDefault="00073E92" w:rsidP="008D707D">
            <w:pPr>
              <w:pStyle w:val="2"/>
              <w:tabs>
                <w:tab w:val="left" w:pos="1134"/>
              </w:tabs>
              <w:ind w:leftChars="0" w:left="0"/>
              <w:jc w:val="center"/>
              <w:rPr>
                <w:rFonts w:ascii="宋体" w:hAnsi="宋体"/>
                <w:bCs/>
                <w:szCs w:val="21"/>
              </w:rPr>
            </w:pPr>
          </w:p>
        </w:tc>
      </w:tr>
      <w:tr w:rsidR="00073E92" w:rsidTr="008D707D">
        <w:trPr>
          <w:cantSplit/>
          <w:trHeight w:val="728"/>
        </w:trPr>
        <w:tc>
          <w:tcPr>
            <w:tcW w:w="1514" w:type="dxa"/>
            <w:vAlign w:val="center"/>
          </w:tcPr>
          <w:p w:rsidR="00073E92" w:rsidRDefault="00847768" w:rsidP="008D707D">
            <w:pPr>
              <w:pStyle w:val="2"/>
              <w:tabs>
                <w:tab w:val="left" w:pos="1134"/>
              </w:tabs>
              <w:ind w:leftChars="0" w:left="0"/>
              <w:jc w:val="center"/>
              <w:rPr>
                <w:rFonts w:ascii="宋体" w:hAnsi="宋体"/>
                <w:bCs/>
                <w:szCs w:val="21"/>
              </w:rPr>
            </w:pPr>
            <w:r>
              <w:rPr>
                <w:rFonts w:ascii="宋体" w:hAnsi="宋体" w:hint="eastAsia"/>
                <w:bCs/>
                <w:szCs w:val="21"/>
              </w:rPr>
              <w:t>二级学院</w:t>
            </w:r>
          </w:p>
        </w:tc>
        <w:tc>
          <w:tcPr>
            <w:tcW w:w="2279" w:type="dxa"/>
            <w:gridSpan w:val="2"/>
            <w:vAlign w:val="center"/>
          </w:tcPr>
          <w:p w:rsidR="00073E92" w:rsidRDefault="00073E92" w:rsidP="008D707D">
            <w:pPr>
              <w:pStyle w:val="2"/>
              <w:tabs>
                <w:tab w:val="left" w:pos="1134"/>
              </w:tabs>
              <w:ind w:leftChars="0" w:left="0"/>
              <w:jc w:val="center"/>
              <w:rPr>
                <w:rFonts w:ascii="宋体" w:hAnsi="宋体"/>
                <w:bCs/>
                <w:szCs w:val="21"/>
              </w:rPr>
            </w:pPr>
          </w:p>
        </w:tc>
        <w:tc>
          <w:tcPr>
            <w:tcW w:w="2135" w:type="dxa"/>
            <w:gridSpan w:val="4"/>
            <w:vAlign w:val="center"/>
          </w:tcPr>
          <w:p w:rsidR="00073E92" w:rsidRDefault="00073E92" w:rsidP="008D707D">
            <w:pPr>
              <w:pStyle w:val="2"/>
              <w:tabs>
                <w:tab w:val="left" w:pos="1134"/>
              </w:tabs>
              <w:ind w:leftChars="0" w:left="0"/>
              <w:jc w:val="center"/>
              <w:rPr>
                <w:rFonts w:ascii="宋体" w:hAnsi="宋体"/>
                <w:bCs/>
                <w:szCs w:val="21"/>
              </w:rPr>
            </w:pPr>
            <w:r>
              <w:rPr>
                <w:rFonts w:ascii="宋体" w:hAnsi="宋体" w:hint="eastAsia"/>
                <w:bCs/>
                <w:szCs w:val="21"/>
              </w:rPr>
              <w:t>班　级</w:t>
            </w:r>
          </w:p>
        </w:tc>
        <w:tc>
          <w:tcPr>
            <w:tcW w:w="3492" w:type="dxa"/>
            <w:gridSpan w:val="2"/>
            <w:vAlign w:val="center"/>
          </w:tcPr>
          <w:p w:rsidR="00073E92" w:rsidRDefault="00073E92" w:rsidP="008D707D">
            <w:pPr>
              <w:pStyle w:val="2"/>
              <w:tabs>
                <w:tab w:val="left" w:pos="1134"/>
              </w:tabs>
              <w:ind w:leftChars="0" w:left="0"/>
              <w:jc w:val="center"/>
              <w:rPr>
                <w:rFonts w:ascii="宋体" w:hAnsi="宋体"/>
                <w:bCs/>
                <w:szCs w:val="21"/>
              </w:rPr>
            </w:pPr>
          </w:p>
        </w:tc>
      </w:tr>
      <w:tr w:rsidR="00073E92" w:rsidTr="008D707D">
        <w:trPr>
          <w:trHeight w:val="728"/>
        </w:trPr>
        <w:tc>
          <w:tcPr>
            <w:tcW w:w="1514" w:type="dxa"/>
            <w:vAlign w:val="center"/>
          </w:tcPr>
          <w:p w:rsidR="00073E92" w:rsidRDefault="00073E92" w:rsidP="008D707D">
            <w:pPr>
              <w:pStyle w:val="2"/>
              <w:tabs>
                <w:tab w:val="left" w:pos="1134"/>
              </w:tabs>
              <w:ind w:leftChars="0" w:left="0"/>
              <w:jc w:val="center"/>
              <w:rPr>
                <w:rFonts w:ascii="宋体" w:hAnsi="宋体"/>
                <w:bCs/>
                <w:szCs w:val="21"/>
              </w:rPr>
            </w:pPr>
            <w:r>
              <w:rPr>
                <w:rFonts w:ascii="宋体" w:hAnsi="宋体" w:hint="eastAsia"/>
                <w:bCs/>
                <w:szCs w:val="21"/>
              </w:rPr>
              <w:t>留校时间</w:t>
            </w:r>
          </w:p>
        </w:tc>
        <w:tc>
          <w:tcPr>
            <w:tcW w:w="7906" w:type="dxa"/>
            <w:gridSpan w:val="8"/>
            <w:vAlign w:val="center"/>
          </w:tcPr>
          <w:p w:rsidR="00073E92" w:rsidRDefault="00073E92" w:rsidP="008D707D">
            <w:pPr>
              <w:pStyle w:val="2"/>
              <w:tabs>
                <w:tab w:val="left" w:pos="1134"/>
              </w:tabs>
              <w:ind w:leftChars="0" w:left="0" w:firstLineChars="500" w:firstLine="1050"/>
              <w:rPr>
                <w:rFonts w:ascii="宋体" w:hAnsi="宋体"/>
                <w:bCs/>
                <w:szCs w:val="21"/>
              </w:rPr>
            </w:pPr>
            <w:r>
              <w:rPr>
                <w:rFonts w:ascii="宋体" w:hAnsi="宋体" w:hint="eastAsia"/>
                <w:bCs/>
                <w:szCs w:val="21"/>
              </w:rPr>
              <w:t>从    　年    　月    　日至    　年   　 月    　日</w:t>
            </w:r>
          </w:p>
        </w:tc>
      </w:tr>
      <w:tr w:rsidR="00073E92" w:rsidTr="008D707D">
        <w:trPr>
          <w:trHeight w:val="2163"/>
        </w:trPr>
        <w:tc>
          <w:tcPr>
            <w:tcW w:w="1514" w:type="dxa"/>
            <w:vAlign w:val="center"/>
          </w:tcPr>
          <w:p w:rsidR="00073E92" w:rsidRDefault="00073E92" w:rsidP="008D707D">
            <w:pPr>
              <w:pStyle w:val="2"/>
              <w:tabs>
                <w:tab w:val="left" w:pos="1134"/>
              </w:tabs>
              <w:ind w:leftChars="0" w:left="0"/>
              <w:jc w:val="center"/>
              <w:rPr>
                <w:rFonts w:ascii="宋体" w:hAnsi="宋体"/>
                <w:bCs/>
              </w:rPr>
            </w:pPr>
            <w:r>
              <w:rPr>
                <w:rFonts w:ascii="宋体" w:hAnsi="宋体" w:hint="eastAsia"/>
                <w:bCs/>
              </w:rPr>
              <w:t>留校</w:t>
            </w:r>
          </w:p>
          <w:p w:rsidR="00073E92" w:rsidRDefault="00073E92" w:rsidP="008D707D">
            <w:pPr>
              <w:pStyle w:val="2"/>
              <w:tabs>
                <w:tab w:val="left" w:pos="1134"/>
              </w:tabs>
              <w:ind w:leftChars="0" w:left="0"/>
              <w:jc w:val="center"/>
              <w:rPr>
                <w:rFonts w:ascii="宋体" w:hAnsi="宋体"/>
                <w:bCs/>
              </w:rPr>
            </w:pPr>
            <w:r>
              <w:rPr>
                <w:rFonts w:ascii="宋体" w:hAnsi="宋体" w:hint="eastAsia"/>
                <w:bCs/>
              </w:rPr>
              <w:t>住宿</w:t>
            </w:r>
          </w:p>
          <w:p w:rsidR="00073E92" w:rsidRDefault="00073E92" w:rsidP="008D707D">
            <w:pPr>
              <w:pStyle w:val="2"/>
              <w:tabs>
                <w:tab w:val="left" w:pos="1134"/>
              </w:tabs>
              <w:rPr>
                <w:rFonts w:ascii="宋体" w:hAnsi="宋体"/>
                <w:bCs/>
              </w:rPr>
            </w:pPr>
            <w:r>
              <w:rPr>
                <w:rFonts w:ascii="宋体" w:hAnsi="宋体" w:hint="eastAsia"/>
                <w:bCs/>
              </w:rPr>
              <w:t>理由</w:t>
            </w:r>
          </w:p>
        </w:tc>
        <w:tc>
          <w:tcPr>
            <w:tcW w:w="7906" w:type="dxa"/>
            <w:gridSpan w:val="8"/>
            <w:vAlign w:val="center"/>
          </w:tcPr>
          <w:p w:rsidR="00073E92" w:rsidRDefault="00073E92" w:rsidP="008D707D">
            <w:pPr>
              <w:pStyle w:val="2"/>
              <w:tabs>
                <w:tab w:val="left" w:pos="1134"/>
              </w:tabs>
              <w:ind w:leftChars="0" w:left="0"/>
              <w:jc w:val="center"/>
              <w:rPr>
                <w:rFonts w:ascii="仿宋_GB2312" w:eastAsia="仿宋_GB2312" w:hAnsi="宋体"/>
                <w:bCs/>
              </w:rPr>
            </w:pPr>
          </w:p>
          <w:p w:rsidR="00073E92" w:rsidRDefault="00073E92" w:rsidP="008D707D">
            <w:pPr>
              <w:pStyle w:val="2"/>
              <w:tabs>
                <w:tab w:val="left" w:pos="1134"/>
              </w:tabs>
              <w:ind w:leftChars="0" w:left="0"/>
              <w:jc w:val="center"/>
              <w:rPr>
                <w:rFonts w:ascii="仿宋_GB2312" w:eastAsia="仿宋_GB2312" w:hAnsi="宋体"/>
                <w:bCs/>
              </w:rPr>
            </w:pPr>
          </w:p>
          <w:p w:rsidR="00073E92" w:rsidRDefault="00073E92" w:rsidP="008D707D">
            <w:pPr>
              <w:pStyle w:val="2"/>
              <w:tabs>
                <w:tab w:val="left" w:pos="1134"/>
              </w:tabs>
              <w:ind w:leftChars="0" w:left="0"/>
              <w:rPr>
                <w:rFonts w:ascii="仿宋_GB2312" w:eastAsia="仿宋_GB2312" w:hAnsi="宋体"/>
                <w:bCs/>
              </w:rPr>
            </w:pPr>
          </w:p>
        </w:tc>
      </w:tr>
      <w:tr w:rsidR="00073E92" w:rsidTr="008D707D">
        <w:trPr>
          <w:trHeight w:val="3482"/>
        </w:trPr>
        <w:tc>
          <w:tcPr>
            <w:tcW w:w="1514" w:type="dxa"/>
            <w:vAlign w:val="center"/>
          </w:tcPr>
          <w:p w:rsidR="00073E92" w:rsidRDefault="00073E92" w:rsidP="008D707D">
            <w:pPr>
              <w:pStyle w:val="2"/>
              <w:tabs>
                <w:tab w:val="left" w:pos="1134"/>
              </w:tabs>
              <w:ind w:leftChars="0" w:left="0"/>
              <w:jc w:val="center"/>
              <w:rPr>
                <w:rFonts w:ascii="宋体" w:hAnsi="宋体"/>
                <w:bCs/>
              </w:rPr>
            </w:pPr>
            <w:r>
              <w:rPr>
                <w:rFonts w:ascii="宋体" w:hAnsi="宋体" w:hint="eastAsia"/>
                <w:bCs/>
              </w:rPr>
              <w:t>留校</w:t>
            </w:r>
          </w:p>
          <w:p w:rsidR="00073E92" w:rsidRDefault="00073E92" w:rsidP="008D707D">
            <w:pPr>
              <w:pStyle w:val="2"/>
              <w:tabs>
                <w:tab w:val="left" w:pos="1134"/>
              </w:tabs>
              <w:ind w:leftChars="0" w:left="0"/>
              <w:jc w:val="center"/>
              <w:rPr>
                <w:rFonts w:ascii="宋体" w:hAnsi="宋体"/>
                <w:bCs/>
              </w:rPr>
            </w:pPr>
            <w:r>
              <w:rPr>
                <w:rFonts w:ascii="宋体" w:hAnsi="宋体" w:hint="eastAsia"/>
                <w:bCs/>
              </w:rPr>
              <w:t>住宿</w:t>
            </w:r>
          </w:p>
          <w:p w:rsidR="00073E92" w:rsidRDefault="00073E92" w:rsidP="008D707D">
            <w:pPr>
              <w:pStyle w:val="2"/>
              <w:tabs>
                <w:tab w:val="left" w:pos="1134"/>
              </w:tabs>
              <w:ind w:leftChars="0" w:left="0"/>
              <w:jc w:val="center"/>
              <w:rPr>
                <w:rFonts w:ascii="宋体" w:hAnsi="宋体"/>
                <w:bCs/>
              </w:rPr>
            </w:pPr>
            <w:r>
              <w:rPr>
                <w:rFonts w:ascii="宋体" w:hAnsi="宋体" w:hint="eastAsia"/>
                <w:bCs/>
              </w:rPr>
              <w:t>文明</w:t>
            </w:r>
          </w:p>
          <w:p w:rsidR="00073E92" w:rsidRDefault="00073E92" w:rsidP="008D707D">
            <w:pPr>
              <w:pStyle w:val="2"/>
              <w:tabs>
                <w:tab w:val="left" w:pos="1134"/>
              </w:tabs>
              <w:ind w:leftChars="0" w:left="0"/>
              <w:jc w:val="center"/>
              <w:rPr>
                <w:rFonts w:ascii="宋体" w:hAnsi="宋体"/>
                <w:bCs/>
              </w:rPr>
            </w:pPr>
            <w:r>
              <w:rPr>
                <w:rFonts w:ascii="宋体" w:hAnsi="宋体" w:hint="eastAsia"/>
                <w:bCs/>
              </w:rPr>
              <w:t>承诺</w:t>
            </w:r>
          </w:p>
        </w:tc>
        <w:tc>
          <w:tcPr>
            <w:tcW w:w="7906" w:type="dxa"/>
            <w:gridSpan w:val="8"/>
            <w:vAlign w:val="center"/>
          </w:tcPr>
          <w:p w:rsidR="00073E92" w:rsidRDefault="00073E92" w:rsidP="008D707D">
            <w:pPr>
              <w:ind w:firstLineChars="200" w:firstLine="420"/>
              <w:rPr>
                <w:rFonts w:ascii="宋体" w:hAnsi="宋体"/>
                <w:szCs w:val="21"/>
              </w:rPr>
            </w:pPr>
            <w:r>
              <w:rPr>
                <w:rFonts w:ascii="宋体" w:hAnsi="宋体" w:hint="eastAsia"/>
                <w:szCs w:val="21"/>
              </w:rPr>
              <w:t>申请留校住宿后，同学要保证做到遵守以下各项制度：</w:t>
            </w:r>
          </w:p>
          <w:p w:rsidR="00073E92" w:rsidRDefault="00073E92" w:rsidP="00073E92">
            <w:pPr>
              <w:numPr>
                <w:ilvl w:val="0"/>
                <w:numId w:val="1"/>
              </w:numPr>
              <w:tabs>
                <w:tab w:val="left" w:pos="360"/>
              </w:tabs>
              <w:spacing w:line="360" w:lineRule="exact"/>
              <w:rPr>
                <w:rFonts w:ascii="宋体" w:hAnsi="宋体"/>
                <w:szCs w:val="21"/>
              </w:rPr>
            </w:pPr>
            <w:r>
              <w:rPr>
                <w:rFonts w:ascii="宋体" w:hAnsi="宋体" w:hint="eastAsia"/>
                <w:szCs w:val="21"/>
              </w:rPr>
              <w:t>申请假期住宿的同学，必须自觉遵守《琼台师范学院宿舍管理规定》及各项学校规章制度，服从学校管理，</w:t>
            </w:r>
            <w:r>
              <w:rPr>
                <w:rFonts w:hint="eastAsia"/>
                <w:szCs w:val="21"/>
              </w:rPr>
              <w:t xml:space="preserve"> </w:t>
            </w:r>
            <w:r>
              <w:rPr>
                <w:rFonts w:hint="eastAsia"/>
                <w:szCs w:val="21"/>
              </w:rPr>
              <w:t>妥善保管自己的贵重物品，按时归寝，不留宿异性</w:t>
            </w:r>
            <w:r>
              <w:rPr>
                <w:rFonts w:hint="eastAsia"/>
                <w:szCs w:val="21"/>
              </w:rPr>
              <w:t>,</w:t>
            </w:r>
            <w:r>
              <w:rPr>
                <w:rFonts w:hint="eastAsia"/>
                <w:szCs w:val="21"/>
              </w:rPr>
              <w:t>不使用大功率电器，</w:t>
            </w:r>
            <w:r>
              <w:rPr>
                <w:rFonts w:ascii="宋体" w:hAnsi="宋体" w:hint="eastAsia"/>
                <w:szCs w:val="21"/>
              </w:rPr>
              <w:t>做到遵守纪律，爱护公物，损坏公物自愿照价赔偿。</w:t>
            </w:r>
          </w:p>
          <w:p w:rsidR="00073E92" w:rsidRDefault="00073E92" w:rsidP="00073E92">
            <w:pPr>
              <w:numPr>
                <w:ilvl w:val="0"/>
                <w:numId w:val="1"/>
              </w:numPr>
              <w:tabs>
                <w:tab w:val="left" w:pos="360"/>
              </w:tabs>
              <w:spacing w:line="360" w:lineRule="exact"/>
              <w:rPr>
                <w:rFonts w:ascii="宋体" w:hAnsi="宋体"/>
                <w:szCs w:val="21"/>
              </w:rPr>
            </w:pPr>
            <w:r>
              <w:rPr>
                <w:rFonts w:ascii="宋体" w:hAnsi="宋体" w:hint="eastAsia"/>
                <w:szCs w:val="21"/>
              </w:rPr>
              <w:t>申请假期住宿的同学，必须提高安全防范意识，加强自我保护，发生事故学生本人负责。</w:t>
            </w:r>
          </w:p>
          <w:p w:rsidR="00073E92" w:rsidRDefault="00073E92" w:rsidP="00073E92">
            <w:pPr>
              <w:numPr>
                <w:ilvl w:val="0"/>
                <w:numId w:val="1"/>
              </w:numPr>
              <w:tabs>
                <w:tab w:val="left" w:pos="360"/>
              </w:tabs>
              <w:spacing w:line="360" w:lineRule="exact"/>
              <w:rPr>
                <w:rFonts w:ascii="宋体" w:hAnsi="宋体"/>
                <w:sz w:val="15"/>
              </w:rPr>
            </w:pPr>
            <w:r>
              <w:rPr>
                <w:rFonts w:hint="eastAsia"/>
                <w:szCs w:val="21"/>
              </w:rPr>
              <w:t>为了加强管理，假期出入宿舍楼凭学生证或身份证进出学生宿舍，无证人员假期严禁进入学生宿舍楼。不服从管理的，值日宿舍管理员有权要求学生搬出宿舍。</w:t>
            </w:r>
            <w:r>
              <w:rPr>
                <w:rFonts w:hint="eastAsia"/>
                <w:szCs w:val="21"/>
              </w:rPr>
              <w:t xml:space="preserve">    </w:t>
            </w:r>
            <w:r>
              <w:rPr>
                <w:rFonts w:hint="eastAsia"/>
              </w:rPr>
              <w:t xml:space="preserve">                        </w:t>
            </w:r>
          </w:p>
          <w:p w:rsidR="00073E92" w:rsidRDefault="00073E92" w:rsidP="008D707D">
            <w:pPr>
              <w:ind w:firstLineChars="800" w:firstLine="1200"/>
              <w:rPr>
                <w:rFonts w:ascii="宋体" w:hAnsi="宋体"/>
                <w:sz w:val="15"/>
              </w:rPr>
            </w:pPr>
            <w:r>
              <w:rPr>
                <w:rFonts w:ascii="宋体" w:hAnsi="宋体" w:hint="eastAsia"/>
                <w:sz w:val="15"/>
              </w:rPr>
              <w:t xml:space="preserve">                                         </w:t>
            </w:r>
          </w:p>
          <w:p w:rsidR="00073E92" w:rsidRDefault="00073E92" w:rsidP="008D707D">
            <w:pPr>
              <w:ind w:firstLineChars="2400" w:firstLine="5040"/>
              <w:rPr>
                <w:rFonts w:ascii="宋体" w:hAnsi="宋体"/>
                <w:sz w:val="15"/>
              </w:rPr>
            </w:pPr>
            <w:r>
              <w:rPr>
                <w:rFonts w:hint="eastAsia"/>
                <w:bCs/>
                <w:szCs w:val="21"/>
              </w:rPr>
              <w:t>本人签名：</w:t>
            </w:r>
          </w:p>
        </w:tc>
      </w:tr>
      <w:tr w:rsidR="00073E92" w:rsidTr="008D707D">
        <w:trPr>
          <w:trHeight w:val="1445"/>
        </w:trPr>
        <w:tc>
          <w:tcPr>
            <w:tcW w:w="1514" w:type="dxa"/>
            <w:vAlign w:val="center"/>
          </w:tcPr>
          <w:p w:rsidR="00073E92" w:rsidRDefault="00073E92" w:rsidP="008D707D">
            <w:pPr>
              <w:pStyle w:val="2"/>
              <w:tabs>
                <w:tab w:val="left" w:pos="1134"/>
              </w:tabs>
              <w:ind w:leftChars="0" w:left="0" w:firstLineChars="200" w:firstLine="420"/>
              <w:rPr>
                <w:rFonts w:ascii="宋体" w:hAnsi="宋体"/>
                <w:bCs/>
              </w:rPr>
            </w:pPr>
            <w:r>
              <w:rPr>
                <w:rFonts w:ascii="宋体" w:hAnsi="宋体" w:hint="eastAsia"/>
                <w:bCs/>
              </w:rPr>
              <w:t>辅导员</w:t>
            </w:r>
          </w:p>
          <w:p w:rsidR="00073E92" w:rsidRDefault="00073E92" w:rsidP="008D707D">
            <w:pPr>
              <w:pStyle w:val="2"/>
              <w:tabs>
                <w:tab w:val="left" w:pos="1134"/>
              </w:tabs>
              <w:ind w:leftChars="0" w:left="0"/>
              <w:jc w:val="center"/>
              <w:rPr>
                <w:rFonts w:ascii="宋体" w:hAnsi="宋体"/>
                <w:bCs/>
              </w:rPr>
            </w:pPr>
            <w:r>
              <w:rPr>
                <w:rFonts w:ascii="宋体" w:hAnsi="宋体" w:hint="eastAsia"/>
                <w:bCs/>
              </w:rPr>
              <w:t xml:space="preserve">  意  见</w:t>
            </w:r>
          </w:p>
        </w:tc>
        <w:tc>
          <w:tcPr>
            <w:tcW w:w="7906" w:type="dxa"/>
            <w:gridSpan w:val="8"/>
            <w:vAlign w:val="center"/>
          </w:tcPr>
          <w:p w:rsidR="00073E92" w:rsidRDefault="00073E92" w:rsidP="008D707D">
            <w:pPr>
              <w:pStyle w:val="2"/>
              <w:tabs>
                <w:tab w:val="left" w:pos="1134"/>
              </w:tabs>
              <w:ind w:leftChars="0" w:left="0"/>
              <w:rPr>
                <w:rFonts w:ascii="宋体" w:hAnsi="宋体"/>
                <w:bCs/>
              </w:rPr>
            </w:pPr>
          </w:p>
          <w:p w:rsidR="00073E92" w:rsidRDefault="00073E92" w:rsidP="008D707D">
            <w:pPr>
              <w:pStyle w:val="2"/>
              <w:tabs>
                <w:tab w:val="left" w:pos="1134"/>
              </w:tabs>
              <w:ind w:leftChars="0" w:left="0"/>
              <w:jc w:val="center"/>
              <w:rPr>
                <w:rFonts w:ascii="宋体" w:hAnsi="宋体"/>
                <w:bCs/>
              </w:rPr>
            </w:pPr>
            <w:r>
              <w:rPr>
                <w:rFonts w:ascii="宋体" w:hAnsi="宋体" w:hint="eastAsia"/>
                <w:bCs/>
              </w:rPr>
              <w:t xml:space="preserve">                                 签名：              月  日</w:t>
            </w:r>
          </w:p>
        </w:tc>
      </w:tr>
      <w:tr w:rsidR="00073E92" w:rsidTr="008D707D">
        <w:trPr>
          <w:trHeight w:val="1455"/>
        </w:trPr>
        <w:tc>
          <w:tcPr>
            <w:tcW w:w="1514" w:type="dxa"/>
            <w:vAlign w:val="center"/>
          </w:tcPr>
          <w:p w:rsidR="00073E92" w:rsidRDefault="00847768" w:rsidP="008D707D">
            <w:pPr>
              <w:pStyle w:val="2"/>
              <w:tabs>
                <w:tab w:val="left" w:pos="1134"/>
              </w:tabs>
              <w:rPr>
                <w:rFonts w:ascii="宋体" w:hAnsi="宋体"/>
                <w:bCs/>
              </w:rPr>
            </w:pPr>
            <w:r>
              <w:rPr>
                <w:rFonts w:ascii="宋体" w:hAnsi="宋体" w:hint="eastAsia"/>
                <w:bCs/>
              </w:rPr>
              <w:t>二级学院</w:t>
            </w:r>
            <w:r w:rsidR="00073E92">
              <w:rPr>
                <w:rFonts w:ascii="宋体" w:hAnsi="宋体" w:hint="eastAsia"/>
                <w:bCs/>
              </w:rPr>
              <w:t>意见</w:t>
            </w:r>
          </w:p>
        </w:tc>
        <w:tc>
          <w:tcPr>
            <w:tcW w:w="7906" w:type="dxa"/>
            <w:gridSpan w:val="8"/>
            <w:vAlign w:val="center"/>
          </w:tcPr>
          <w:p w:rsidR="00073E92" w:rsidRDefault="00073E92" w:rsidP="008D707D">
            <w:pPr>
              <w:pStyle w:val="2"/>
              <w:tabs>
                <w:tab w:val="left" w:pos="1134"/>
              </w:tabs>
              <w:ind w:leftChars="0" w:left="0"/>
              <w:rPr>
                <w:rFonts w:ascii="宋体" w:hAnsi="宋体"/>
                <w:bCs/>
              </w:rPr>
            </w:pPr>
          </w:p>
          <w:p w:rsidR="00073E92" w:rsidRDefault="00073E92" w:rsidP="008D707D">
            <w:pPr>
              <w:pStyle w:val="2"/>
              <w:tabs>
                <w:tab w:val="left" w:pos="1134"/>
              </w:tabs>
              <w:ind w:firstLineChars="1850" w:firstLine="3885"/>
              <w:rPr>
                <w:rFonts w:ascii="宋体" w:hAnsi="宋体"/>
                <w:bCs/>
              </w:rPr>
            </w:pPr>
            <w:r>
              <w:rPr>
                <w:rFonts w:ascii="宋体" w:hAnsi="宋体" w:hint="eastAsia"/>
                <w:bCs/>
              </w:rPr>
              <w:t>签章：             月   日</w:t>
            </w:r>
          </w:p>
        </w:tc>
      </w:tr>
    </w:tbl>
    <w:p w:rsidR="003E7C82" w:rsidRDefault="003E7C82" w:rsidP="00847768">
      <w:pPr>
        <w:widowControl/>
        <w:spacing w:line="560" w:lineRule="exact"/>
        <w:jc w:val="left"/>
        <w:textAlignment w:val="baseline"/>
        <w:rPr>
          <w:rFonts w:ascii="宋体" w:hAnsi="宋体" w:cs="宋体"/>
          <w:color w:val="000000"/>
          <w:kern w:val="0"/>
          <w:sz w:val="32"/>
          <w:szCs w:val="32"/>
        </w:rPr>
      </w:pPr>
    </w:p>
    <w:sectPr w:rsidR="003E7C82" w:rsidSect="000D3A4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FA0ACB"/>
    <w:multiLevelType w:val="multilevel"/>
    <w:tmpl w:val="7EFA0ACB"/>
    <w:lvl w:ilvl="0">
      <w:start w:val="1"/>
      <w:numFmt w:val="decimal"/>
      <w:lvlText w:val="%1、"/>
      <w:lvlJc w:val="left"/>
      <w:pPr>
        <w:tabs>
          <w:tab w:val="num" w:pos="360"/>
        </w:tabs>
        <w:ind w:left="360" w:hanging="360"/>
      </w:pPr>
      <w:rPr>
        <w:rFonts w:hint="eastAsia"/>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713B5"/>
    <w:rsid w:val="000713B5"/>
    <w:rsid w:val="00073E92"/>
    <w:rsid w:val="000830DA"/>
    <w:rsid w:val="000D3A42"/>
    <w:rsid w:val="000F2A2B"/>
    <w:rsid w:val="001A2E31"/>
    <w:rsid w:val="00235986"/>
    <w:rsid w:val="002B1BDD"/>
    <w:rsid w:val="003E7C82"/>
    <w:rsid w:val="00471ED0"/>
    <w:rsid w:val="00506CD9"/>
    <w:rsid w:val="00696B2C"/>
    <w:rsid w:val="007320F0"/>
    <w:rsid w:val="00847768"/>
    <w:rsid w:val="00855687"/>
    <w:rsid w:val="00A83F60"/>
    <w:rsid w:val="00CF11B7"/>
    <w:rsid w:val="00D0150D"/>
    <w:rsid w:val="00D6493B"/>
    <w:rsid w:val="00E66C46"/>
    <w:rsid w:val="00F70260"/>
    <w:rsid w:val="00FC1A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 type="connector" idref="#直接连接符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3B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7320F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320F0"/>
    <w:rPr>
      <w:rFonts w:ascii="Times New Roman" w:eastAsia="宋体" w:hAnsi="Times New Roman" w:cs="Times New Roman"/>
      <w:b/>
      <w:bCs/>
      <w:kern w:val="44"/>
      <w:sz w:val="44"/>
      <w:szCs w:val="44"/>
    </w:rPr>
  </w:style>
  <w:style w:type="paragraph" w:styleId="a3">
    <w:name w:val="Date"/>
    <w:basedOn w:val="a"/>
    <w:next w:val="a"/>
    <w:link w:val="Char"/>
    <w:uiPriority w:val="99"/>
    <w:semiHidden/>
    <w:unhideWhenUsed/>
    <w:rsid w:val="000830DA"/>
    <w:pPr>
      <w:ind w:leftChars="2500" w:left="100"/>
    </w:pPr>
  </w:style>
  <w:style w:type="character" w:customStyle="1" w:styleId="Char">
    <w:name w:val="日期 Char"/>
    <w:basedOn w:val="a0"/>
    <w:link w:val="a3"/>
    <w:uiPriority w:val="99"/>
    <w:semiHidden/>
    <w:rsid w:val="000830DA"/>
    <w:rPr>
      <w:rFonts w:ascii="Times New Roman" w:eastAsia="宋体" w:hAnsi="Times New Roman" w:cs="Times New Roman"/>
      <w:szCs w:val="24"/>
    </w:rPr>
  </w:style>
  <w:style w:type="character" w:styleId="a4">
    <w:name w:val="Hyperlink"/>
    <w:basedOn w:val="a0"/>
    <w:rsid w:val="003E7C82"/>
    <w:rPr>
      <w:color w:val="0000FF"/>
      <w:u w:val="single"/>
    </w:rPr>
  </w:style>
  <w:style w:type="paragraph" w:styleId="2">
    <w:name w:val="Body Text Indent 2"/>
    <w:basedOn w:val="a"/>
    <w:link w:val="2Char"/>
    <w:rsid w:val="00073E92"/>
    <w:pPr>
      <w:spacing w:after="120" w:line="480" w:lineRule="auto"/>
      <w:ind w:leftChars="200" w:left="420"/>
    </w:pPr>
    <w:rPr>
      <w:rFonts w:ascii="Calibri" w:hAnsi="Calibri"/>
      <w:szCs w:val="22"/>
    </w:rPr>
  </w:style>
  <w:style w:type="character" w:customStyle="1" w:styleId="2Char">
    <w:name w:val="正文文本缩进 2 Char"/>
    <w:basedOn w:val="a0"/>
    <w:link w:val="2"/>
    <w:rsid w:val="00073E92"/>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118243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384</Words>
  <Characters>2194</Characters>
  <Application>Microsoft Office Word</Application>
  <DocSecurity>0</DocSecurity>
  <Lines>18</Lines>
  <Paragraphs>5</Paragraphs>
  <ScaleCrop>false</ScaleCrop>
  <Company/>
  <LinksUpToDate>false</LinksUpToDate>
  <CharactersWithSpaces>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王锡跃</cp:lastModifiedBy>
  <cp:revision>18</cp:revision>
  <dcterms:created xsi:type="dcterms:W3CDTF">2019-04-09T03:57:00Z</dcterms:created>
  <dcterms:modified xsi:type="dcterms:W3CDTF">2020-07-03T02:57:00Z</dcterms:modified>
</cp:coreProperties>
</file>